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68" w:rsidRDefault="00AD74C2" w:rsidP="00D67AEB">
      <w:pPr>
        <w:jc w:val="center"/>
        <w:rPr>
          <w:rFonts w:ascii="Algerian" w:hAnsi="Algerian"/>
          <w:color w:val="538135" w:themeColor="accent6" w:themeShade="BF"/>
          <w:sz w:val="40"/>
          <w:szCs w:val="40"/>
        </w:rPr>
      </w:pPr>
      <w:r w:rsidRPr="00AD74C2">
        <w:rPr>
          <w:rFonts w:ascii="Verdana" w:hAnsi="Verdana"/>
          <w:noProof/>
          <w:lang w:eastAsia="en-GB"/>
        </w:rPr>
        <mc:AlternateContent>
          <mc:Choice Requires="wps">
            <w:drawing>
              <wp:anchor distT="45720" distB="45720" distL="114300" distR="114300" simplePos="0" relativeHeight="251659264" behindDoc="0" locked="0" layoutInCell="1" allowOverlap="1" wp14:anchorId="1370F72F" wp14:editId="6FC78D8E">
                <wp:simplePos x="0" y="0"/>
                <wp:positionH relativeFrom="column">
                  <wp:posOffset>6141936</wp:posOffset>
                </wp:positionH>
                <wp:positionV relativeFrom="paragraph">
                  <wp:posOffset>407</wp:posOffset>
                </wp:positionV>
                <wp:extent cx="689610" cy="672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672465"/>
                        </a:xfrm>
                        <a:prstGeom prst="rect">
                          <a:avLst/>
                        </a:prstGeom>
                        <a:solidFill>
                          <a:srgbClr val="FFFFFF"/>
                        </a:solidFill>
                        <a:ln w="9525">
                          <a:noFill/>
                          <a:miter lim="800000"/>
                          <a:headEnd/>
                          <a:tailEnd/>
                        </a:ln>
                      </wps:spPr>
                      <wps:txbx>
                        <w:txbxContent>
                          <w:p w:rsidR="00AD74C2" w:rsidRPr="00AD74C2" w:rsidRDefault="00AD74C2" w:rsidP="00AD74C2">
                            <w:pPr>
                              <w:jc w:val="center"/>
                              <w:rPr>
                                <w:rFonts w:ascii="Arial Black" w:hAnsi="Arial Black"/>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0F72F" id="_x0000_t202" coordsize="21600,21600" o:spt="202" path="m,l,21600r21600,l21600,xe">
                <v:stroke joinstyle="miter"/>
                <v:path gradientshapeok="t" o:connecttype="rect"/>
              </v:shapetype>
              <v:shape id="Text Box 2" o:spid="_x0000_s1026" type="#_x0000_t202" style="position:absolute;left:0;text-align:left;margin-left:483.6pt;margin-top:.05pt;width:54.3pt;height:5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R7IAIAABw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" stroked="f">
                <v:textbox>
                  <w:txbxContent>
                    <w:p w:rsidR="00AD74C2" w:rsidRPr="00AD74C2" w:rsidRDefault="00AD74C2" w:rsidP="00AD74C2">
                      <w:pPr>
                        <w:jc w:val="center"/>
                        <w:rPr>
                          <w:rFonts w:ascii="Arial Black" w:hAnsi="Arial Black"/>
                          <w:sz w:val="28"/>
                          <w:szCs w:val="28"/>
                        </w:rPr>
                      </w:pPr>
                    </w:p>
                  </w:txbxContent>
                </v:textbox>
                <w10:wrap type="square"/>
              </v:shape>
            </w:pict>
          </mc:Fallback>
        </mc:AlternateContent>
      </w:r>
      <w:r w:rsidR="00D67AEB" w:rsidRPr="00D67AEB">
        <w:rPr>
          <w:rFonts w:ascii="Algerian" w:hAnsi="Algerian"/>
          <w:color w:val="538135" w:themeColor="accent6" w:themeShade="BF"/>
          <w:sz w:val="40"/>
          <w:szCs w:val="40"/>
        </w:rPr>
        <w:t>Claybrooke Parva Parish Council</w:t>
      </w:r>
    </w:p>
    <w:p w:rsidR="00D67AEB" w:rsidRPr="00D67AEB" w:rsidRDefault="00D67AEB" w:rsidP="00D67AEB">
      <w:pPr>
        <w:spacing w:after="0"/>
        <w:rPr>
          <w:rFonts w:ascii="Verdana" w:hAnsi="Verdana"/>
        </w:rPr>
      </w:pPr>
      <w:r w:rsidRPr="00D67AEB">
        <w:rPr>
          <w:rFonts w:ascii="Verdana" w:hAnsi="Verdana"/>
        </w:rPr>
        <w:t>Minutes of the Claybrooke Paris</w:t>
      </w:r>
      <w:r w:rsidR="00B87FB0">
        <w:rPr>
          <w:rFonts w:ascii="Verdana" w:hAnsi="Verdana"/>
        </w:rPr>
        <w:t xml:space="preserve">h Council meeting held on the </w:t>
      </w:r>
      <w:r w:rsidR="00486D3B">
        <w:rPr>
          <w:rFonts w:ascii="Verdana" w:hAnsi="Verdana"/>
        </w:rPr>
        <w:t>12</w:t>
      </w:r>
      <w:r w:rsidR="00486D3B" w:rsidRPr="00486D3B">
        <w:rPr>
          <w:rFonts w:ascii="Verdana" w:hAnsi="Verdana"/>
          <w:vertAlign w:val="superscript"/>
        </w:rPr>
        <w:t>th</w:t>
      </w:r>
      <w:r w:rsidR="00486D3B">
        <w:rPr>
          <w:rFonts w:ascii="Verdana" w:hAnsi="Verdana"/>
        </w:rPr>
        <w:t xml:space="preserve"> </w:t>
      </w:r>
      <w:r w:rsidR="004F47F6">
        <w:rPr>
          <w:rFonts w:ascii="Verdana" w:hAnsi="Verdana"/>
        </w:rPr>
        <w:t>July</w:t>
      </w:r>
      <w:r w:rsidR="003E7968">
        <w:rPr>
          <w:rFonts w:ascii="Verdana" w:hAnsi="Verdana"/>
        </w:rPr>
        <w:t xml:space="preserve"> </w:t>
      </w:r>
      <w:r w:rsidR="00FB19C0">
        <w:rPr>
          <w:rFonts w:ascii="Verdana" w:hAnsi="Verdana"/>
        </w:rPr>
        <w:t xml:space="preserve">2017 </w:t>
      </w:r>
      <w:r w:rsidRPr="00D67AEB">
        <w:rPr>
          <w:rFonts w:ascii="Verdana" w:hAnsi="Verdana"/>
        </w:rPr>
        <w:t>in the School Hall, Claybrooke Parva commencing at 7.00pm.</w:t>
      </w:r>
    </w:p>
    <w:p w:rsidR="00D67AEB" w:rsidRPr="00D67AEB" w:rsidRDefault="00D67AEB" w:rsidP="00D67AEB">
      <w:pPr>
        <w:spacing w:after="0"/>
        <w:rPr>
          <w:rFonts w:ascii="Verdana" w:hAnsi="Verdana"/>
        </w:rPr>
      </w:pPr>
      <w:r w:rsidRPr="00D67AEB">
        <w:rPr>
          <w:rFonts w:ascii="Verdana" w:hAnsi="Verdana"/>
        </w:rPr>
        <w:t xml:space="preserve">In attendance Councillor </w:t>
      </w:r>
      <w:r w:rsidR="004F47F6">
        <w:rPr>
          <w:rFonts w:ascii="Verdana" w:hAnsi="Verdana"/>
        </w:rPr>
        <w:t>R. Harrop</w:t>
      </w:r>
      <w:r w:rsidRPr="00D67AEB">
        <w:rPr>
          <w:rFonts w:ascii="Verdana" w:hAnsi="Verdana"/>
        </w:rPr>
        <w:t xml:space="preserve"> </w:t>
      </w:r>
      <w:r w:rsidRPr="00D67AEB">
        <w:rPr>
          <w:rFonts w:ascii="Verdana" w:hAnsi="Verdana"/>
          <w:i/>
        </w:rPr>
        <w:t>(in the Chair)</w:t>
      </w:r>
    </w:p>
    <w:p w:rsidR="00D67AEB" w:rsidRDefault="00D67AEB" w:rsidP="00D67AEB">
      <w:pPr>
        <w:spacing w:after="0"/>
        <w:rPr>
          <w:rFonts w:ascii="Verdana" w:hAnsi="Verdana"/>
          <w:i/>
        </w:rPr>
      </w:pPr>
      <w:r w:rsidRPr="00D67AEB">
        <w:rPr>
          <w:rFonts w:ascii="Verdana" w:hAnsi="Verdana"/>
        </w:rPr>
        <w:t>Councillors</w:t>
      </w:r>
      <w:r>
        <w:rPr>
          <w:rFonts w:ascii="Verdana" w:hAnsi="Verdana"/>
        </w:rPr>
        <w:t xml:space="preserve">: </w:t>
      </w:r>
      <w:r w:rsidRPr="00D67AEB">
        <w:rPr>
          <w:rFonts w:ascii="Verdana" w:hAnsi="Verdana"/>
        </w:rPr>
        <w:t xml:space="preserve"> </w:t>
      </w:r>
      <w:r w:rsidR="004F47F6">
        <w:rPr>
          <w:rFonts w:ascii="Verdana" w:hAnsi="Verdana"/>
        </w:rPr>
        <w:t xml:space="preserve">C. Allen, S. Milnes, I. Robertson, </w:t>
      </w:r>
      <w:r w:rsidR="00486D3B">
        <w:rPr>
          <w:rFonts w:ascii="Verdana" w:hAnsi="Verdana"/>
        </w:rPr>
        <w:t xml:space="preserve">C. Staton,       </w:t>
      </w:r>
      <w:r w:rsidR="00F7453F">
        <w:rPr>
          <w:rFonts w:ascii="Verdana" w:hAnsi="Verdana"/>
        </w:rPr>
        <w:t xml:space="preserve"> </w:t>
      </w:r>
      <w:r w:rsidRPr="00D67AEB">
        <w:rPr>
          <w:rFonts w:ascii="Verdana" w:hAnsi="Verdana"/>
        </w:rPr>
        <w:t xml:space="preserve">M. C. Howell </w:t>
      </w:r>
      <w:r w:rsidRPr="00D67AEB">
        <w:rPr>
          <w:rFonts w:ascii="Verdana" w:hAnsi="Verdana"/>
          <w:i/>
        </w:rPr>
        <w:t>(Clerk).</w:t>
      </w:r>
    </w:p>
    <w:p w:rsidR="00B87FB0" w:rsidRDefault="00B87FB0" w:rsidP="00D67AEB">
      <w:pPr>
        <w:spacing w:after="0"/>
        <w:rPr>
          <w:rFonts w:ascii="Verdana" w:hAnsi="Verdana"/>
        </w:rPr>
      </w:pPr>
      <w:r>
        <w:rPr>
          <w:rFonts w:ascii="Verdana" w:hAnsi="Verdana"/>
          <w:i/>
        </w:rPr>
        <w:tab/>
      </w:r>
      <w:r>
        <w:rPr>
          <w:rFonts w:ascii="Verdana" w:hAnsi="Verdana"/>
          <w:i/>
        </w:rPr>
        <w:tab/>
      </w:r>
      <w:r w:rsidR="00486D3B">
        <w:rPr>
          <w:rFonts w:ascii="Verdana" w:hAnsi="Verdana"/>
          <w:i/>
        </w:rPr>
        <w:t>Distri</w:t>
      </w:r>
      <w:r w:rsidR="004F47F6">
        <w:rPr>
          <w:rFonts w:ascii="Verdana" w:hAnsi="Verdana"/>
          <w:i/>
        </w:rPr>
        <w:t xml:space="preserve">ct Councillor R. Page </w:t>
      </w:r>
      <w:r w:rsidR="00486D3B">
        <w:rPr>
          <w:rFonts w:ascii="Verdana" w:hAnsi="Verdana"/>
          <w:i/>
        </w:rPr>
        <w:t xml:space="preserve">and </w:t>
      </w:r>
      <w:r w:rsidR="004F47F6">
        <w:rPr>
          <w:rFonts w:ascii="Verdana" w:hAnsi="Verdana"/>
          <w:i/>
        </w:rPr>
        <w:t>1</w:t>
      </w:r>
      <w:r w:rsidR="00486D3B">
        <w:rPr>
          <w:rFonts w:ascii="Verdana" w:hAnsi="Verdana"/>
          <w:i/>
        </w:rPr>
        <w:t>2</w:t>
      </w:r>
      <w:r>
        <w:rPr>
          <w:rFonts w:ascii="Verdana" w:hAnsi="Verdana"/>
          <w:i/>
        </w:rPr>
        <w:t xml:space="preserve"> member of the public attended</w:t>
      </w:r>
    </w:p>
    <w:p w:rsidR="00D67AEB" w:rsidRDefault="00D67AEB" w:rsidP="00D67AEB">
      <w:pPr>
        <w:spacing w:after="0"/>
        <w:rPr>
          <w:rFonts w:ascii="Verdana" w:hAnsi="Verdana"/>
        </w:rPr>
      </w:pPr>
    </w:p>
    <w:tbl>
      <w:tblPr>
        <w:tblStyle w:val="TableGrid"/>
        <w:tblW w:w="0" w:type="auto"/>
        <w:tblLook w:val="04A0" w:firstRow="1" w:lastRow="0" w:firstColumn="1" w:lastColumn="0" w:noHBand="0" w:noVBand="1"/>
      </w:tblPr>
      <w:tblGrid>
        <w:gridCol w:w="1016"/>
        <w:gridCol w:w="8618"/>
        <w:gridCol w:w="822"/>
      </w:tblGrid>
      <w:tr w:rsidR="00AD74C2" w:rsidTr="00FA2D73">
        <w:tc>
          <w:tcPr>
            <w:tcW w:w="1016" w:type="dxa"/>
          </w:tcPr>
          <w:p w:rsidR="00D67AEB" w:rsidRDefault="004F47F6" w:rsidP="004F47F6">
            <w:pPr>
              <w:jc w:val="both"/>
              <w:rPr>
                <w:rFonts w:ascii="Verdana" w:hAnsi="Verdana"/>
              </w:rPr>
            </w:pPr>
            <w:r>
              <w:rPr>
                <w:rFonts w:ascii="Verdana" w:hAnsi="Verdana"/>
              </w:rPr>
              <w:t>17/15</w:t>
            </w:r>
          </w:p>
        </w:tc>
        <w:tc>
          <w:tcPr>
            <w:tcW w:w="8618" w:type="dxa"/>
          </w:tcPr>
          <w:p w:rsidR="007C5031" w:rsidRDefault="00486D3B" w:rsidP="008B3F19">
            <w:pPr>
              <w:jc w:val="both"/>
              <w:rPr>
                <w:rFonts w:ascii="Verdana" w:hAnsi="Verdana"/>
              </w:rPr>
            </w:pPr>
            <w:r>
              <w:rPr>
                <w:rFonts w:ascii="Verdana" w:hAnsi="Verdana"/>
                <w:b/>
              </w:rPr>
              <w:t>A</w:t>
            </w:r>
            <w:r w:rsidR="00FB19C0" w:rsidRPr="005621CC">
              <w:rPr>
                <w:rFonts w:ascii="Verdana" w:hAnsi="Verdana"/>
                <w:b/>
              </w:rPr>
              <w:t>pologies</w:t>
            </w:r>
            <w:r w:rsidR="00FB19C0">
              <w:rPr>
                <w:rFonts w:ascii="Verdana" w:hAnsi="Verdana"/>
              </w:rPr>
              <w:t xml:space="preserve"> </w:t>
            </w:r>
            <w:r w:rsidR="004F47F6">
              <w:rPr>
                <w:rFonts w:ascii="Verdana" w:hAnsi="Verdana"/>
              </w:rPr>
              <w:t>There were no apologies and all councillors were present.</w:t>
            </w:r>
          </w:p>
          <w:p w:rsidR="00A433E2" w:rsidRDefault="00A433E2" w:rsidP="008B3F19">
            <w:pPr>
              <w:jc w:val="both"/>
              <w:rPr>
                <w:rFonts w:ascii="Verdana" w:hAnsi="Verdana"/>
              </w:rPr>
            </w:pPr>
          </w:p>
        </w:tc>
        <w:tc>
          <w:tcPr>
            <w:tcW w:w="822" w:type="dxa"/>
          </w:tcPr>
          <w:p w:rsidR="00D67AEB" w:rsidRDefault="00D67AEB" w:rsidP="008B3F19">
            <w:pPr>
              <w:jc w:val="both"/>
              <w:rPr>
                <w:rFonts w:ascii="Verdana" w:hAnsi="Verdana"/>
              </w:rPr>
            </w:pPr>
          </w:p>
        </w:tc>
      </w:tr>
      <w:tr w:rsidR="00AD74C2" w:rsidTr="00FA2D73">
        <w:tc>
          <w:tcPr>
            <w:tcW w:w="1016" w:type="dxa"/>
          </w:tcPr>
          <w:p w:rsidR="00D67AEB" w:rsidRDefault="004F47F6" w:rsidP="00486D3B">
            <w:pPr>
              <w:jc w:val="both"/>
              <w:rPr>
                <w:rFonts w:ascii="Verdana" w:hAnsi="Verdana"/>
              </w:rPr>
            </w:pPr>
            <w:r>
              <w:rPr>
                <w:rFonts w:ascii="Verdana" w:hAnsi="Verdana"/>
              </w:rPr>
              <w:t>17/16</w:t>
            </w:r>
          </w:p>
        </w:tc>
        <w:tc>
          <w:tcPr>
            <w:tcW w:w="8618" w:type="dxa"/>
          </w:tcPr>
          <w:p w:rsidR="00D67AEB" w:rsidRDefault="00986F73" w:rsidP="008B3F19">
            <w:pPr>
              <w:jc w:val="both"/>
              <w:rPr>
                <w:rFonts w:ascii="Verdana" w:hAnsi="Verdana"/>
              </w:rPr>
            </w:pPr>
            <w:r w:rsidRPr="008B3F19">
              <w:rPr>
                <w:rFonts w:ascii="Verdana" w:hAnsi="Verdana"/>
                <w:b/>
              </w:rPr>
              <w:t>No Declaration</w:t>
            </w:r>
            <w:r>
              <w:rPr>
                <w:rFonts w:ascii="Verdana" w:hAnsi="Verdana"/>
              </w:rPr>
              <w:t xml:space="preserve"> of Interests were made.</w:t>
            </w:r>
          </w:p>
          <w:p w:rsidR="00986F73" w:rsidRDefault="00986F73" w:rsidP="008B3F19">
            <w:pPr>
              <w:jc w:val="both"/>
              <w:rPr>
                <w:rFonts w:ascii="Verdana" w:hAnsi="Verdana"/>
              </w:rPr>
            </w:pPr>
          </w:p>
        </w:tc>
        <w:tc>
          <w:tcPr>
            <w:tcW w:w="822" w:type="dxa"/>
          </w:tcPr>
          <w:p w:rsidR="00D67AEB" w:rsidRDefault="00D67AEB" w:rsidP="008B3F19">
            <w:pPr>
              <w:jc w:val="both"/>
              <w:rPr>
                <w:rFonts w:ascii="Verdana" w:hAnsi="Verdana"/>
              </w:rPr>
            </w:pPr>
          </w:p>
        </w:tc>
      </w:tr>
      <w:tr w:rsidR="00D670E3" w:rsidTr="00FA2D73">
        <w:tc>
          <w:tcPr>
            <w:tcW w:w="1016" w:type="dxa"/>
          </w:tcPr>
          <w:p w:rsidR="00D670E3" w:rsidRDefault="004F47F6" w:rsidP="00486D3B">
            <w:pPr>
              <w:jc w:val="both"/>
              <w:rPr>
                <w:rFonts w:ascii="Verdana" w:hAnsi="Verdana"/>
              </w:rPr>
            </w:pPr>
            <w:r>
              <w:rPr>
                <w:rFonts w:ascii="Verdana" w:hAnsi="Verdana"/>
              </w:rPr>
              <w:t>17/17</w:t>
            </w:r>
          </w:p>
        </w:tc>
        <w:tc>
          <w:tcPr>
            <w:tcW w:w="8618" w:type="dxa"/>
          </w:tcPr>
          <w:p w:rsidR="00FA2D73" w:rsidRPr="00777F11" w:rsidRDefault="00777F11" w:rsidP="004F47F6">
            <w:pPr>
              <w:jc w:val="both"/>
              <w:rPr>
                <w:rFonts w:ascii="Verdana" w:hAnsi="Verdana"/>
              </w:rPr>
            </w:pPr>
            <w:r w:rsidRPr="00777F11">
              <w:rPr>
                <w:rFonts w:ascii="Verdana" w:hAnsi="Verdana"/>
                <w:b/>
              </w:rPr>
              <w:t>The minutes</w:t>
            </w:r>
            <w:r w:rsidRPr="00777F11">
              <w:rPr>
                <w:rFonts w:ascii="Verdana" w:hAnsi="Verdana"/>
              </w:rPr>
              <w:t xml:space="preserve"> of the meeting of the 12</w:t>
            </w:r>
            <w:r w:rsidRPr="00777F11">
              <w:rPr>
                <w:rFonts w:ascii="Verdana" w:hAnsi="Verdana"/>
                <w:vertAlign w:val="superscript"/>
              </w:rPr>
              <w:t>th</w:t>
            </w:r>
            <w:r w:rsidRPr="00777F11">
              <w:rPr>
                <w:rFonts w:ascii="Verdana" w:hAnsi="Verdana"/>
              </w:rPr>
              <w:t xml:space="preserve"> April having been circulated were approved and signed by the Chairman.</w:t>
            </w:r>
          </w:p>
          <w:p w:rsidR="00777F11" w:rsidRPr="004F47F6" w:rsidRDefault="00777F11" w:rsidP="004F47F6">
            <w:pPr>
              <w:jc w:val="both"/>
              <w:rPr>
                <w:rFonts w:ascii="Verdana" w:hAnsi="Verdana"/>
                <w:b/>
              </w:rPr>
            </w:pPr>
          </w:p>
        </w:tc>
        <w:tc>
          <w:tcPr>
            <w:tcW w:w="822" w:type="dxa"/>
          </w:tcPr>
          <w:p w:rsidR="00986F09" w:rsidRDefault="00986F09" w:rsidP="008B3F19">
            <w:pPr>
              <w:jc w:val="both"/>
              <w:rPr>
                <w:rFonts w:ascii="Verdana" w:hAnsi="Verdana"/>
              </w:rPr>
            </w:pPr>
          </w:p>
        </w:tc>
      </w:tr>
      <w:tr w:rsidR="00AD74C2" w:rsidTr="00FA2D73">
        <w:tc>
          <w:tcPr>
            <w:tcW w:w="1016" w:type="dxa"/>
          </w:tcPr>
          <w:p w:rsidR="00D67AEB" w:rsidRDefault="004F47F6" w:rsidP="00486D3B">
            <w:pPr>
              <w:jc w:val="both"/>
              <w:rPr>
                <w:rFonts w:ascii="Verdana" w:hAnsi="Verdana"/>
              </w:rPr>
            </w:pPr>
            <w:r>
              <w:rPr>
                <w:rFonts w:ascii="Verdana" w:hAnsi="Verdana"/>
              </w:rPr>
              <w:t>17/18</w:t>
            </w:r>
          </w:p>
        </w:tc>
        <w:tc>
          <w:tcPr>
            <w:tcW w:w="8618" w:type="dxa"/>
          </w:tcPr>
          <w:p w:rsidR="00986F73" w:rsidRDefault="00777F11" w:rsidP="00777F11">
            <w:pPr>
              <w:jc w:val="both"/>
              <w:rPr>
                <w:rFonts w:ascii="Verdana" w:hAnsi="Verdana"/>
              </w:rPr>
            </w:pPr>
            <w:r w:rsidRPr="00777F11">
              <w:rPr>
                <w:rFonts w:ascii="Verdana" w:hAnsi="Verdana"/>
                <w:b/>
              </w:rPr>
              <w:t>Matters Arising.</w:t>
            </w:r>
            <w:r>
              <w:rPr>
                <w:rFonts w:ascii="Verdana" w:hAnsi="Verdana"/>
                <w:b/>
              </w:rPr>
              <w:t xml:space="preserve"> </w:t>
            </w:r>
            <w:r>
              <w:rPr>
                <w:rFonts w:ascii="Verdana" w:hAnsi="Verdana"/>
              </w:rPr>
              <w:t>Neighbourhood Watch. Mr Jenkins had volunteered to undertake this role but following his investigations into the commitment he has declined to take this on.</w:t>
            </w:r>
          </w:p>
          <w:p w:rsidR="00777F11" w:rsidRDefault="00777F11" w:rsidP="00777F11">
            <w:pPr>
              <w:jc w:val="both"/>
              <w:rPr>
                <w:rFonts w:ascii="Verdana" w:hAnsi="Verdana"/>
              </w:rPr>
            </w:pPr>
            <w:r>
              <w:rPr>
                <w:rFonts w:ascii="Verdana" w:hAnsi="Verdana"/>
              </w:rPr>
              <w:t>Following discussions the Chairman considered it was premature to elect a Vice Chairman as two of the Councillors were new to the Parish Council. It was agreed to leave this matter in abeyance unt</w:t>
            </w:r>
            <w:r w:rsidR="007C4731">
              <w:rPr>
                <w:rFonts w:ascii="Verdana" w:hAnsi="Verdana"/>
              </w:rPr>
              <w:t>il a later date. The Clerk confi</w:t>
            </w:r>
            <w:r>
              <w:rPr>
                <w:rFonts w:ascii="Verdana" w:hAnsi="Verdana"/>
              </w:rPr>
              <w:t>rmed that although desirable it was not necessary to have a Vice Chairman.</w:t>
            </w:r>
          </w:p>
          <w:p w:rsidR="002E490F" w:rsidRPr="00777F11" w:rsidRDefault="002E490F" w:rsidP="00777F11">
            <w:pPr>
              <w:jc w:val="both"/>
              <w:rPr>
                <w:rFonts w:ascii="Verdana" w:hAnsi="Verdana"/>
              </w:rPr>
            </w:pPr>
          </w:p>
        </w:tc>
        <w:tc>
          <w:tcPr>
            <w:tcW w:w="822" w:type="dxa"/>
          </w:tcPr>
          <w:p w:rsidR="00986F09" w:rsidRDefault="00986F09" w:rsidP="008B3F19">
            <w:pPr>
              <w:jc w:val="both"/>
              <w:rPr>
                <w:rFonts w:ascii="Verdana" w:hAnsi="Verdana"/>
              </w:rPr>
            </w:pPr>
          </w:p>
        </w:tc>
      </w:tr>
      <w:tr w:rsidR="00D670E3" w:rsidTr="00FA2D73">
        <w:tc>
          <w:tcPr>
            <w:tcW w:w="1016" w:type="dxa"/>
          </w:tcPr>
          <w:p w:rsidR="00D670E3" w:rsidRDefault="004F47F6" w:rsidP="00486D3B">
            <w:pPr>
              <w:jc w:val="both"/>
              <w:rPr>
                <w:rFonts w:ascii="Verdana" w:hAnsi="Verdana"/>
              </w:rPr>
            </w:pPr>
            <w:r>
              <w:rPr>
                <w:rFonts w:ascii="Verdana" w:hAnsi="Verdana"/>
              </w:rPr>
              <w:t>17/19</w:t>
            </w:r>
          </w:p>
        </w:tc>
        <w:tc>
          <w:tcPr>
            <w:tcW w:w="8618" w:type="dxa"/>
          </w:tcPr>
          <w:p w:rsidR="005621CC" w:rsidRPr="003E7968" w:rsidRDefault="00777F11" w:rsidP="00777F11">
            <w:pPr>
              <w:jc w:val="both"/>
              <w:rPr>
                <w:rFonts w:ascii="Verdana" w:hAnsi="Verdana"/>
                <w:i/>
              </w:rPr>
            </w:pPr>
            <w:r>
              <w:rPr>
                <w:rFonts w:ascii="Verdana" w:hAnsi="Verdana"/>
                <w:b/>
              </w:rPr>
              <w:t xml:space="preserve">County and District Matters. </w:t>
            </w:r>
            <w:r w:rsidRPr="00777F11">
              <w:rPr>
                <w:rFonts w:ascii="Verdana" w:hAnsi="Verdana"/>
              </w:rPr>
              <w:t xml:space="preserve">Cllr Page reported </w:t>
            </w:r>
            <w:r>
              <w:rPr>
                <w:rFonts w:ascii="Verdana" w:hAnsi="Verdana"/>
              </w:rPr>
              <w:t xml:space="preserve">the main </w:t>
            </w:r>
            <w:r w:rsidRPr="00777F11">
              <w:rPr>
                <w:rFonts w:ascii="Verdana" w:hAnsi="Verdana"/>
              </w:rPr>
              <w:t xml:space="preserve">topic at the moment </w:t>
            </w:r>
            <w:r>
              <w:rPr>
                <w:rFonts w:ascii="Verdana" w:hAnsi="Verdana"/>
              </w:rPr>
              <w:t xml:space="preserve">which </w:t>
            </w:r>
            <w:r w:rsidRPr="00777F11">
              <w:rPr>
                <w:rFonts w:ascii="Verdana" w:hAnsi="Verdana"/>
              </w:rPr>
              <w:t>was the Local</w:t>
            </w:r>
            <w:r>
              <w:rPr>
                <w:rFonts w:ascii="Verdana" w:hAnsi="Verdana"/>
              </w:rPr>
              <w:t xml:space="preserve"> Plan and this would be </w:t>
            </w:r>
            <w:r w:rsidR="002E490F">
              <w:rPr>
                <w:rFonts w:ascii="Verdana" w:hAnsi="Verdana"/>
              </w:rPr>
              <w:t>discussed at</w:t>
            </w:r>
            <w:r>
              <w:rPr>
                <w:rFonts w:ascii="Verdana" w:hAnsi="Verdana"/>
              </w:rPr>
              <w:t xml:space="preserve"> item 9 on the agenda.</w:t>
            </w:r>
            <w:r>
              <w:rPr>
                <w:rFonts w:ascii="Verdana" w:hAnsi="Verdana"/>
                <w:b/>
              </w:rPr>
              <w:t xml:space="preserve"> </w:t>
            </w:r>
            <w:r w:rsidR="003E7968" w:rsidRPr="003E7968">
              <w:rPr>
                <w:rFonts w:ascii="Verdana" w:hAnsi="Verdana"/>
                <w:i/>
              </w:rPr>
              <w:t>(see minute 17/23)</w:t>
            </w:r>
          </w:p>
          <w:p w:rsidR="002E490F" w:rsidRPr="008B3F19" w:rsidRDefault="002E490F" w:rsidP="00777F11">
            <w:pPr>
              <w:jc w:val="both"/>
              <w:rPr>
                <w:rFonts w:ascii="Verdana" w:hAnsi="Verdana"/>
                <w:b/>
              </w:rPr>
            </w:pPr>
          </w:p>
        </w:tc>
        <w:tc>
          <w:tcPr>
            <w:tcW w:w="822" w:type="dxa"/>
          </w:tcPr>
          <w:p w:rsidR="00D670E3" w:rsidRDefault="00D670E3" w:rsidP="008B3F19">
            <w:pPr>
              <w:jc w:val="both"/>
              <w:rPr>
                <w:rFonts w:ascii="Verdana" w:hAnsi="Verdana"/>
              </w:rPr>
            </w:pPr>
          </w:p>
        </w:tc>
      </w:tr>
      <w:tr w:rsidR="00AD74C2" w:rsidTr="00FA2D73">
        <w:tc>
          <w:tcPr>
            <w:tcW w:w="1016" w:type="dxa"/>
          </w:tcPr>
          <w:p w:rsidR="00D67AEB" w:rsidRDefault="004F47F6" w:rsidP="00486D3B">
            <w:pPr>
              <w:jc w:val="both"/>
              <w:rPr>
                <w:rFonts w:ascii="Verdana" w:hAnsi="Verdana"/>
              </w:rPr>
            </w:pPr>
            <w:r>
              <w:rPr>
                <w:rFonts w:ascii="Verdana" w:hAnsi="Verdana"/>
              </w:rPr>
              <w:t>17/20</w:t>
            </w:r>
          </w:p>
        </w:tc>
        <w:tc>
          <w:tcPr>
            <w:tcW w:w="8618" w:type="dxa"/>
          </w:tcPr>
          <w:p w:rsidR="006C6984" w:rsidRDefault="002E490F" w:rsidP="002E490F">
            <w:pPr>
              <w:jc w:val="both"/>
              <w:rPr>
                <w:rFonts w:ascii="Verdana" w:hAnsi="Verdana"/>
              </w:rPr>
            </w:pPr>
            <w:r w:rsidRPr="002E490F">
              <w:rPr>
                <w:rFonts w:ascii="Verdana" w:hAnsi="Verdana"/>
                <w:b/>
              </w:rPr>
              <w:t>Finance.</w:t>
            </w:r>
            <w:r>
              <w:rPr>
                <w:rFonts w:ascii="Verdana" w:hAnsi="Verdana"/>
              </w:rPr>
              <w:t xml:space="preserve"> Eight cheques as listed on the agenda had been paid.</w:t>
            </w:r>
          </w:p>
          <w:p w:rsidR="002E490F" w:rsidRDefault="002E490F" w:rsidP="002E490F">
            <w:pPr>
              <w:jc w:val="both"/>
              <w:rPr>
                <w:rFonts w:ascii="Verdana" w:hAnsi="Verdana"/>
              </w:rPr>
            </w:pPr>
            <w:r>
              <w:rPr>
                <w:rFonts w:ascii="Verdana" w:hAnsi="Verdana"/>
              </w:rPr>
              <w:t>The bank reconciliation was presented, approved and signed by the Chairman. This showed a balance of £5960.67 as at 1</w:t>
            </w:r>
            <w:r w:rsidRPr="002E490F">
              <w:rPr>
                <w:rFonts w:ascii="Verdana" w:hAnsi="Verdana"/>
                <w:vertAlign w:val="superscript"/>
              </w:rPr>
              <w:t>st</w:t>
            </w:r>
            <w:r>
              <w:rPr>
                <w:rFonts w:ascii="Verdana" w:hAnsi="Verdana"/>
              </w:rPr>
              <w:t xml:space="preserve"> July 2017 and an expenditure of 40% of the Annual Precept.</w:t>
            </w:r>
          </w:p>
          <w:p w:rsidR="002E490F" w:rsidRDefault="002E490F" w:rsidP="002E490F">
            <w:pPr>
              <w:jc w:val="both"/>
              <w:rPr>
                <w:rFonts w:ascii="Verdana" w:hAnsi="Verdana"/>
              </w:rPr>
            </w:pPr>
          </w:p>
        </w:tc>
        <w:tc>
          <w:tcPr>
            <w:tcW w:w="822" w:type="dxa"/>
          </w:tcPr>
          <w:p w:rsidR="005621CC" w:rsidRDefault="005621CC" w:rsidP="008B3F19">
            <w:pPr>
              <w:jc w:val="both"/>
              <w:rPr>
                <w:rFonts w:ascii="Verdana" w:hAnsi="Verdana"/>
              </w:rPr>
            </w:pPr>
          </w:p>
        </w:tc>
      </w:tr>
      <w:tr w:rsidR="00AD74C2" w:rsidTr="00FA2D73">
        <w:tc>
          <w:tcPr>
            <w:tcW w:w="1016" w:type="dxa"/>
          </w:tcPr>
          <w:p w:rsidR="00D67AEB" w:rsidRDefault="004F47F6" w:rsidP="004F47F6">
            <w:pPr>
              <w:jc w:val="both"/>
              <w:rPr>
                <w:rFonts w:ascii="Verdana" w:hAnsi="Verdana"/>
              </w:rPr>
            </w:pPr>
            <w:r>
              <w:rPr>
                <w:rFonts w:ascii="Verdana" w:hAnsi="Verdana"/>
              </w:rPr>
              <w:t>17/21</w:t>
            </w:r>
          </w:p>
        </w:tc>
        <w:tc>
          <w:tcPr>
            <w:tcW w:w="8618" w:type="dxa"/>
          </w:tcPr>
          <w:p w:rsidR="008C58D0" w:rsidRDefault="002E490F" w:rsidP="002E490F">
            <w:pPr>
              <w:jc w:val="both"/>
              <w:rPr>
                <w:rFonts w:ascii="Verdana" w:hAnsi="Verdana"/>
              </w:rPr>
            </w:pPr>
            <w:r w:rsidRPr="002E490F">
              <w:rPr>
                <w:rFonts w:ascii="Verdana" w:hAnsi="Verdana"/>
                <w:b/>
              </w:rPr>
              <w:t>The Green.</w:t>
            </w:r>
            <w:r>
              <w:rPr>
                <w:rFonts w:ascii="Verdana" w:hAnsi="Verdana"/>
                <w:b/>
              </w:rPr>
              <w:t xml:space="preserve"> </w:t>
            </w:r>
            <w:r>
              <w:rPr>
                <w:rFonts w:ascii="Verdana" w:hAnsi="Verdana"/>
              </w:rPr>
              <w:t>The Members received a report on the findings of the questionnaire that had been circulated to every household in the village.</w:t>
            </w:r>
          </w:p>
          <w:p w:rsidR="008C58D0" w:rsidRDefault="008C58D0" w:rsidP="002E490F">
            <w:pPr>
              <w:jc w:val="both"/>
              <w:rPr>
                <w:rFonts w:ascii="Verdana" w:hAnsi="Verdana"/>
              </w:rPr>
            </w:pPr>
            <w:r>
              <w:rPr>
                <w:rFonts w:ascii="Verdana" w:hAnsi="Verdana"/>
              </w:rPr>
              <w:t>The results of this survey were quite conclusive. 68% recommending that the four trees under discussion should be removed, with 12% recommending that the one dangerous tree should be felled and 25% recommending leaving all the trees.</w:t>
            </w:r>
          </w:p>
          <w:p w:rsidR="008C58D0" w:rsidRDefault="008C58D0" w:rsidP="002E490F">
            <w:pPr>
              <w:jc w:val="both"/>
              <w:rPr>
                <w:rFonts w:ascii="Verdana" w:hAnsi="Verdana"/>
              </w:rPr>
            </w:pPr>
            <w:r>
              <w:rPr>
                <w:rFonts w:ascii="Verdana" w:hAnsi="Verdana"/>
              </w:rPr>
              <w:t>It was proposed and seconded that the Parish Council accept the views of the survey and the advice of the two arborist and have the four trees removed. The Clerk outlined the costings and timescale and this was voted upon and carried unanimously.</w:t>
            </w:r>
          </w:p>
          <w:p w:rsidR="008C58D0" w:rsidRDefault="008C58D0" w:rsidP="002E490F">
            <w:pPr>
              <w:jc w:val="both"/>
              <w:rPr>
                <w:rFonts w:ascii="Verdana" w:hAnsi="Verdana"/>
              </w:rPr>
            </w:pPr>
            <w:r>
              <w:rPr>
                <w:rFonts w:ascii="Verdana" w:hAnsi="Verdana"/>
              </w:rPr>
              <w:t>It was further agreed to go ahead with the hedge cutting alongside The Green and if possible between October and March ‘lay’ the four self-seeded saplings that are growing within the hedge. If this is not possible they should be removed.</w:t>
            </w:r>
          </w:p>
          <w:p w:rsidR="00986F73" w:rsidRPr="002E490F" w:rsidRDefault="002E490F" w:rsidP="002E490F">
            <w:pPr>
              <w:jc w:val="both"/>
              <w:rPr>
                <w:rFonts w:ascii="Verdana" w:hAnsi="Verdana"/>
              </w:rPr>
            </w:pPr>
            <w:r>
              <w:rPr>
                <w:rFonts w:ascii="Verdana" w:hAnsi="Verdana"/>
              </w:rPr>
              <w:t xml:space="preserve"> </w:t>
            </w:r>
          </w:p>
        </w:tc>
        <w:tc>
          <w:tcPr>
            <w:tcW w:w="822" w:type="dxa"/>
          </w:tcPr>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D67AEB" w:rsidRDefault="003E7968" w:rsidP="008B3F19">
            <w:pPr>
              <w:jc w:val="both"/>
              <w:rPr>
                <w:rFonts w:ascii="Verdana" w:hAnsi="Verdana"/>
              </w:rPr>
            </w:pPr>
            <w:proofErr w:type="spellStart"/>
            <w:r>
              <w:rPr>
                <w:rFonts w:ascii="Verdana" w:hAnsi="Verdana"/>
              </w:rPr>
              <w:t>MCH</w:t>
            </w:r>
            <w:proofErr w:type="spellEnd"/>
          </w:p>
        </w:tc>
      </w:tr>
      <w:tr w:rsidR="00FA2D73" w:rsidTr="00FA2D73">
        <w:tc>
          <w:tcPr>
            <w:tcW w:w="1016" w:type="dxa"/>
          </w:tcPr>
          <w:p w:rsidR="00FA2D73" w:rsidRDefault="004F47F6" w:rsidP="00804FAD">
            <w:pPr>
              <w:jc w:val="both"/>
              <w:rPr>
                <w:rFonts w:ascii="Verdana" w:hAnsi="Verdana"/>
              </w:rPr>
            </w:pPr>
            <w:r>
              <w:rPr>
                <w:rFonts w:ascii="Verdana" w:hAnsi="Verdana"/>
              </w:rPr>
              <w:t>17/22</w:t>
            </w:r>
          </w:p>
        </w:tc>
        <w:tc>
          <w:tcPr>
            <w:tcW w:w="8618" w:type="dxa"/>
          </w:tcPr>
          <w:p w:rsidR="00FA2D73" w:rsidRDefault="008C58D0" w:rsidP="00331FAA">
            <w:pPr>
              <w:jc w:val="both"/>
              <w:rPr>
                <w:rFonts w:ascii="Verdana" w:hAnsi="Verdana"/>
              </w:rPr>
            </w:pPr>
            <w:r w:rsidRPr="003E7968">
              <w:rPr>
                <w:rFonts w:ascii="Verdana" w:hAnsi="Verdana"/>
                <w:b/>
              </w:rPr>
              <w:t>Planning</w:t>
            </w:r>
            <w:r>
              <w:rPr>
                <w:rFonts w:ascii="Verdana" w:hAnsi="Verdana"/>
              </w:rPr>
              <w:t xml:space="preserve">. </w:t>
            </w:r>
            <w:r w:rsidR="00710242">
              <w:rPr>
                <w:rFonts w:ascii="Verdana" w:hAnsi="Verdana"/>
              </w:rPr>
              <w:t>Since the agenda had been prepared on additional planning application had been received and details had been circulated to Members.</w:t>
            </w:r>
          </w:p>
          <w:p w:rsidR="00710242" w:rsidRDefault="00710242" w:rsidP="00331FAA">
            <w:pPr>
              <w:jc w:val="both"/>
              <w:rPr>
                <w:rFonts w:ascii="Verdana" w:hAnsi="Verdana"/>
              </w:rPr>
            </w:pPr>
            <w:r>
              <w:rPr>
                <w:rFonts w:ascii="Verdana" w:hAnsi="Verdana"/>
              </w:rPr>
              <w:t>17/01080/</w:t>
            </w:r>
            <w:proofErr w:type="spellStart"/>
            <w:r>
              <w:rPr>
                <w:rFonts w:ascii="Verdana" w:hAnsi="Verdana"/>
              </w:rPr>
              <w:t>FUL</w:t>
            </w:r>
            <w:proofErr w:type="spellEnd"/>
            <w:r>
              <w:rPr>
                <w:rFonts w:ascii="Verdana" w:hAnsi="Verdana"/>
              </w:rPr>
              <w:t xml:space="preserve"> Change of use from residential to a Dog Day Care facility.</w:t>
            </w:r>
          </w:p>
          <w:p w:rsidR="00710242" w:rsidRDefault="00710242" w:rsidP="00331FAA">
            <w:pPr>
              <w:jc w:val="both"/>
              <w:rPr>
                <w:rFonts w:ascii="Verdana" w:hAnsi="Verdana"/>
              </w:rPr>
            </w:pPr>
            <w:r>
              <w:rPr>
                <w:rFonts w:ascii="Verdana" w:hAnsi="Verdana"/>
              </w:rPr>
              <w:t>The Clerk was instructed to object to this application on highway grounds, noise and the necessity of two dog care centres in close proximity.</w:t>
            </w:r>
          </w:p>
        </w:tc>
        <w:tc>
          <w:tcPr>
            <w:tcW w:w="822" w:type="dxa"/>
          </w:tcPr>
          <w:p w:rsidR="00FA2D73" w:rsidRDefault="00FA2D73" w:rsidP="008B3F19">
            <w:pPr>
              <w:jc w:val="both"/>
              <w:rPr>
                <w:rFonts w:ascii="Verdana" w:hAnsi="Verdana"/>
              </w:rPr>
            </w:pPr>
          </w:p>
          <w:p w:rsidR="00FA2D73" w:rsidRDefault="003E7968" w:rsidP="008B3F19">
            <w:pPr>
              <w:jc w:val="both"/>
              <w:rPr>
                <w:rFonts w:ascii="Verdana" w:hAnsi="Verdana"/>
              </w:rPr>
            </w:pPr>
            <w:proofErr w:type="spellStart"/>
            <w:r>
              <w:rPr>
                <w:rFonts w:ascii="Verdana" w:hAnsi="Verdana"/>
              </w:rPr>
              <w:t>MCH</w:t>
            </w:r>
            <w:proofErr w:type="spellEnd"/>
          </w:p>
          <w:p w:rsidR="00FA2D73" w:rsidRDefault="00FA2D73" w:rsidP="008B3F19">
            <w:pPr>
              <w:jc w:val="both"/>
              <w:rPr>
                <w:rFonts w:ascii="Verdana" w:hAnsi="Verdana"/>
              </w:rPr>
            </w:pPr>
          </w:p>
          <w:p w:rsidR="00FA2D73" w:rsidRDefault="00FA2D73" w:rsidP="008B3F19">
            <w:pPr>
              <w:jc w:val="both"/>
              <w:rPr>
                <w:rFonts w:ascii="Verdana" w:hAnsi="Verdana"/>
              </w:rPr>
            </w:pPr>
          </w:p>
          <w:p w:rsidR="00FA2D73" w:rsidRDefault="00FA2D73" w:rsidP="008B3F19">
            <w:pPr>
              <w:jc w:val="both"/>
              <w:rPr>
                <w:rFonts w:ascii="Verdana" w:hAnsi="Verdana"/>
              </w:rPr>
            </w:pPr>
          </w:p>
          <w:p w:rsidR="00C5250A" w:rsidRDefault="00C5250A" w:rsidP="008B3F19">
            <w:pPr>
              <w:jc w:val="both"/>
              <w:rPr>
                <w:rFonts w:ascii="Verdana" w:hAnsi="Verdana"/>
              </w:rPr>
            </w:pPr>
          </w:p>
        </w:tc>
      </w:tr>
      <w:tr w:rsidR="00FA2D73" w:rsidTr="00FA2D73">
        <w:tc>
          <w:tcPr>
            <w:tcW w:w="1016" w:type="dxa"/>
          </w:tcPr>
          <w:p w:rsidR="00FA2D73" w:rsidRDefault="004F47F6" w:rsidP="00486D3B">
            <w:pPr>
              <w:jc w:val="both"/>
              <w:rPr>
                <w:rFonts w:ascii="Verdana" w:hAnsi="Verdana"/>
              </w:rPr>
            </w:pPr>
            <w:r>
              <w:rPr>
                <w:rFonts w:ascii="Verdana" w:hAnsi="Verdana"/>
              </w:rPr>
              <w:lastRenderedPageBreak/>
              <w:t>17/23</w:t>
            </w:r>
          </w:p>
        </w:tc>
        <w:tc>
          <w:tcPr>
            <w:tcW w:w="8618" w:type="dxa"/>
          </w:tcPr>
          <w:p w:rsidR="00C5250A" w:rsidRDefault="00710242" w:rsidP="002D5F0A">
            <w:pPr>
              <w:jc w:val="both"/>
              <w:rPr>
                <w:rFonts w:ascii="Verdana" w:hAnsi="Verdana"/>
              </w:rPr>
            </w:pPr>
            <w:r>
              <w:rPr>
                <w:rFonts w:ascii="Verdana" w:hAnsi="Verdana"/>
                <w:b/>
              </w:rPr>
              <w:t xml:space="preserve">The Local Plan. </w:t>
            </w:r>
            <w:r w:rsidRPr="00710242">
              <w:rPr>
                <w:rFonts w:ascii="Verdana" w:hAnsi="Verdana"/>
              </w:rPr>
              <w:t>District Councillor Page outlined the proposals and timetable for this plan.</w:t>
            </w:r>
            <w:r>
              <w:rPr>
                <w:rFonts w:ascii="Verdana" w:hAnsi="Verdana"/>
              </w:rPr>
              <w:t xml:space="preserve"> Release date had now been put back which gave less time for </w:t>
            </w:r>
            <w:r w:rsidR="002D5F0A">
              <w:rPr>
                <w:rFonts w:ascii="Verdana" w:hAnsi="Verdana"/>
              </w:rPr>
              <w:t>minor</w:t>
            </w:r>
            <w:r>
              <w:rPr>
                <w:rFonts w:ascii="Verdana" w:hAnsi="Verdana"/>
              </w:rPr>
              <w:t xml:space="preserve"> authorities and the public to comment.</w:t>
            </w:r>
            <w:r w:rsidR="002D5F0A">
              <w:rPr>
                <w:rFonts w:ascii="Verdana" w:hAnsi="Verdana"/>
              </w:rPr>
              <w:t xml:space="preserve"> HDC will now produce the document on 4</w:t>
            </w:r>
            <w:r w:rsidR="002D5F0A" w:rsidRPr="002D5F0A">
              <w:rPr>
                <w:rFonts w:ascii="Verdana" w:hAnsi="Verdana"/>
                <w:vertAlign w:val="superscript"/>
              </w:rPr>
              <w:t>th</w:t>
            </w:r>
            <w:r w:rsidR="007C4731">
              <w:rPr>
                <w:rFonts w:ascii="Verdana" w:hAnsi="Verdana"/>
              </w:rPr>
              <w:t xml:space="preserve"> September and it will g</w:t>
            </w:r>
            <w:r w:rsidR="002D5F0A">
              <w:rPr>
                <w:rFonts w:ascii="Verdana" w:hAnsi="Verdana"/>
              </w:rPr>
              <w:t>o to full council on 18</w:t>
            </w:r>
            <w:r w:rsidR="002D5F0A" w:rsidRPr="002D5F0A">
              <w:rPr>
                <w:rFonts w:ascii="Verdana" w:hAnsi="Verdana"/>
                <w:vertAlign w:val="superscript"/>
              </w:rPr>
              <w:t>th</w:t>
            </w:r>
            <w:r w:rsidR="002D5F0A">
              <w:rPr>
                <w:rFonts w:ascii="Verdana" w:hAnsi="Verdana"/>
              </w:rPr>
              <w:t xml:space="preserve"> September.</w:t>
            </w:r>
          </w:p>
          <w:p w:rsidR="002D5F0A" w:rsidRDefault="002D5F0A" w:rsidP="002D5F0A">
            <w:pPr>
              <w:jc w:val="both"/>
              <w:rPr>
                <w:rFonts w:ascii="Verdana" w:hAnsi="Verdana"/>
              </w:rPr>
            </w:pPr>
            <w:r>
              <w:rPr>
                <w:rFonts w:ascii="Verdana" w:hAnsi="Verdana"/>
              </w:rPr>
              <w:t>Claybrooke Parva Parish Council were concerned that the Local Plan showed a Gypsy/Travellers site at Spinney View Farm. In addition to those raised on the report attached to the agenda concern should also be expressed on…</w:t>
            </w:r>
          </w:p>
          <w:p w:rsidR="002D5F0A" w:rsidRDefault="002D5F0A" w:rsidP="002D5F0A">
            <w:pPr>
              <w:jc w:val="both"/>
              <w:rPr>
                <w:rFonts w:ascii="Verdana" w:hAnsi="Verdana"/>
              </w:rPr>
            </w:pPr>
            <w:r>
              <w:rPr>
                <w:rFonts w:ascii="Verdana" w:hAnsi="Verdana"/>
              </w:rPr>
              <w:t xml:space="preserve">Why another site is required in the village when permission exists in Woodway Lane? Why are all Gypsy Travellers sites </w:t>
            </w:r>
            <w:r w:rsidR="003E7968">
              <w:rPr>
                <w:rFonts w:ascii="Verdana" w:hAnsi="Verdana"/>
              </w:rPr>
              <w:t>i</w:t>
            </w:r>
            <w:r>
              <w:rPr>
                <w:rFonts w:ascii="Verdana" w:hAnsi="Verdana"/>
              </w:rPr>
              <w:t>n HDC located in the Ullesthorpe, Lutterworth Ward of the District?</w:t>
            </w:r>
          </w:p>
          <w:p w:rsidR="006D7B6A" w:rsidRDefault="002D5F0A" w:rsidP="006D7B6A">
            <w:pPr>
              <w:jc w:val="both"/>
              <w:rPr>
                <w:rFonts w:ascii="Verdana" w:hAnsi="Verdana"/>
              </w:rPr>
            </w:pPr>
            <w:r>
              <w:rPr>
                <w:rFonts w:ascii="Verdana" w:hAnsi="Verdana"/>
              </w:rPr>
              <w:t xml:space="preserve">A further concern on the Local Plan was the possible expansion of Magna Park where if the two large planning applications are granted and The Plan adhered to it would </w:t>
            </w:r>
            <w:r w:rsidR="006D7B6A">
              <w:rPr>
                <w:rFonts w:ascii="Verdana" w:hAnsi="Verdana"/>
              </w:rPr>
              <w:t xml:space="preserve">create </w:t>
            </w:r>
            <w:r>
              <w:rPr>
                <w:rFonts w:ascii="Verdana" w:hAnsi="Verdana"/>
              </w:rPr>
              <w:t xml:space="preserve">12,500 new </w:t>
            </w:r>
            <w:r w:rsidR="006D7B6A">
              <w:rPr>
                <w:rFonts w:ascii="Verdana" w:hAnsi="Verdana"/>
              </w:rPr>
              <w:t>employment places. While the creation of new jobs should be applauded the Local Plan makes no provision for the additional housing/medical facilities/schooling for this influx in the population.</w:t>
            </w:r>
          </w:p>
          <w:p w:rsidR="006D7B6A" w:rsidRDefault="006D7B6A" w:rsidP="006D7B6A">
            <w:pPr>
              <w:jc w:val="both"/>
              <w:rPr>
                <w:rFonts w:ascii="Verdana" w:hAnsi="Verdana"/>
              </w:rPr>
            </w:pPr>
            <w:r>
              <w:rPr>
                <w:rFonts w:ascii="Verdana" w:hAnsi="Verdana"/>
              </w:rPr>
              <w:t>The Clerk was instructed to write to The Leader of HDC expressing our concerns on these matters.</w:t>
            </w:r>
          </w:p>
          <w:p w:rsidR="006D7B6A" w:rsidRDefault="006D7B6A" w:rsidP="006D7B6A">
            <w:pPr>
              <w:jc w:val="both"/>
              <w:rPr>
                <w:rFonts w:ascii="Verdana" w:hAnsi="Verdana"/>
              </w:rPr>
            </w:pPr>
            <w:r>
              <w:rPr>
                <w:rFonts w:ascii="Verdana" w:hAnsi="Verdana"/>
              </w:rPr>
              <w:t>While Councillors were specifically concerned about their own community. They would continue to support the adjacent villages and are hopeful that this agreement would be reciprocated.</w:t>
            </w:r>
          </w:p>
          <w:p w:rsidR="002D5F0A" w:rsidRPr="00710242" w:rsidRDefault="006D7B6A" w:rsidP="006D7B6A">
            <w:pPr>
              <w:jc w:val="both"/>
              <w:rPr>
                <w:rFonts w:ascii="Verdana" w:hAnsi="Verdana"/>
                <w:b/>
              </w:rPr>
            </w:pPr>
            <w:r>
              <w:rPr>
                <w:rFonts w:ascii="Verdana" w:hAnsi="Verdana"/>
              </w:rPr>
              <w:t xml:space="preserve"> </w:t>
            </w:r>
          </w:p>
        </w:tc>
        <w:tc>
          <w:tcPr>
            <w:tcW w:w="822" w:type="dxa"/>
          </w:tcPr>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FA2D73" w:rsidRDefault="003E7968" w:rsidP="008B3F19">
            <w:pPr>
              <w:jc w:val="both"/>
              <w:rPr>
                <w:rFonts w:ascii="Verdana" w:hAnsi="Verdana"/>
              </w:rPr>
            </w:pPr>
            <w:proofErr w:type="spellStart"/>
            <w:r>
              <w:rPr>
                <w:rFonts w:ascii="Verdana" w:hAnsi="Verdana"/>
              </w:rPr>
              <w:t>MCH</w:t>
            </w:r>
            <w:proofErr w:type="spellEnd"/>
          </w:p>
        </w:tc>
      </w:tr>
      <w:tr w:rsidR="00FA2D73" w:rsidTr="00FA2D73">
        <w:tc>
          <w:tcPr>
            <w:tcW w:w="1016" w:type="dxa"/>
          </w:tcPr>
          <w:p w:rsidR="00FA2D73" w:rsidRDefault="004F47F6" w:rsidP="00FB19C0">
            <w:pPr>
              <w:jc w:val="both"/>
              <w:rPr>
                <w:rFonts w:ascii="Verdana" w:hAnsi="Verdana"/>
              </w:rPr>
            </w:pPr>
            <w:r>
              <w:rPr>
                <w:rFonts w:ascii="Verdana" w:hAnsi="Verdana"/>
              </w:rPr>
              <w:t>17/24</w:t>
            </w:r>
          </w:p>
        </w:tc>
        <w:tc>
          <w:tcPr>
            <w:tcW w:w="8618" w:type="dxa"/>
          </w:tcPr>
          <w:p w:rsidR="00FA2D73" w:rsidRDefault="006D7B6A" w:rsidP="00700C49">
            <w:pPr>
              <w:jc w:val="both"/>
              <w:rPr>
                <w:rFonts w:ascii="Verdana" w:hAnsi="Verdana"/>
              </w:rPr>
            </w:pPr>
            <w:r>
              <w:rPr>
                <w:rFonts w:ascii="Verdana" w:hAnsi="Verdana"/>
                <w:b/>
              </w:rPr>
              <w:t>Parking Security</w:t>
            </w:r>
            <w:r>
              <w:rPr>
                <w:rFonts w:ascii="Verdana" w:hAnsi="Verdana"/>
              </w:rPr>
              <w:t xml:space="preserve"> Mr G. Scrine holds the key to the bollard that </w:t>
            </w:r>
            <w:r w:rsidR="007D1B4A">
              <w:rPr>
                <w:rFonts w:ascii="Verdana" w:hAnsi="Verdana"/>
              </w:rPr>
              <w:t>prevents unauthorised vehicles from parking on The Green. He removes the bollard for weddings, funerals or special occasions if he considers the grassed area is firm enough to accommodate cars gaining access to the church. Members welcomed the work that Mr Scrine does and is in full agreement of him continuing this work and giving access to vehicles entirely at his discretion without reference back to the Parish Council.</w:t>
            </w:r>
          </w:p>
          <w:p w:rsidR="007D1B4A" w:rsidRPr="006C2C95" w:rsidRDefault="007D1B4A" w:rsidP="00700C49">
            <w:pPr>
              <w:jc w:val="both"/>
              <w:rPr>
                <w:rFonts w:ascii="Verdana" w:hAnsi="Verdana"/>
              </w:rPr>
            </w:pPr>
          </w:p>
        </w:tc>
        <w:tc>
          <w:tcPr>
            <w:tcW w:w="822" w:type="dxa"/>
          </w:tcPr>
          <w:p w:rsidR="00FA2D73" w:rsidRDefault="00FA2D73"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tc>
      </w:tr>
      <w:tr w:rsidR="00FA2D73" w:rsidTr="00FA2D73">
        <w:tc>
          <w:tcPr>
            <w:tcW w:w="1016" w:type="dxa"/>
          </w:tcPr>
          <w:p w:rsidR="00FA2D73" w:rsidRDefault="004F47F6" w:rsidP="00486D3B">
            <w:pPr>
              <w:jc w:val="both"/>
              <w:rPr>
                <w:rFonts w:ascii="Verdana" w:hAnsi="Verdana"/>
              </w:rPr>
            </w:pPr>
            <w:r>
              <w:rPr>
                <w:rFonts w:ascii="Verdana" w:hAnsi="Verdana"/>
              </w:rPr>
              <w:t>17/25</w:t>
            </w:r>
          </w:p>
        </w:tc>
        <w:tc>
          <w:tcPr>
            <w:tcW w:w="8618" w:type="dxa"/>
          </w:tcPr>
          <w:p w:rsidR="007D1B4A" w:rsidRDefault="007D1B4A" w:rsidP="007D1B4A">
            <w:pPr>
              <w:jc w:val="both"/>
              <w:rPr>
                <w:rFonts w:ascii="Verdana" w:hAnsi="Verdana"/>
              </w:rPr>
            </w:pPr>
            <w:r>
              <w:rPr>
                <w:rFonts w:ascii="Verdana" w:hAnsi="Verdana"/>
                <w:b/>
              </w:rPr>
              <w:t xml:space="preserve">Newsletter. </w:t>
            </w:r>
            <w:r w:rsidRPr="007D1B4A">
              <w:rPr>
                <w:rFonts w:ascii="Verdana" w:hAnsi="Verdana"/>
              </w:rPr>
              <w:t>In compliance with the Transparency Act it was considered a quarterly newsletter should be composed and distributed throughout the village.</w:t>
            </w:r>
            <w:r>
              <w:rPr>
                <w:rFonts w:ascii="Verdana" w:hAnsi="Verdana"/>
              </w:rPr>
              <w:t xml:space="preserve"> Cllr. Staton agreed to set up a template for this publication and all Members would consider any articles they consider would be appropriate.</w:t>
            </w:r>
          </w:p>
          <w:p w:rsidR="00856F7B" w:rsidRDefault="007D1B4A" w:rsidP="007D1B4A">
            <w:pPr>
              <w:jc w:val="both"/>
              <w:rPr>
                <w:rFonts w:ascii="Verdana" w:hAnsi="Verdana"/>
              </w:rPr>
            </w:pPr>
            <w:r>
              <w:rPr>
                <w:rFonts w:ascii="Verdana" w:hAnsi="Verdana"/>
              </w:rPr>
              <w:t>Initially these would be fed into The Clerk although it would eventually be the intention to have firm deadline dates</w:t>
            </w:r>
            <w:r w:rsidR="00856F7B">
              <w:rPr>
                <w:rFonts w:ascii="Verdana" w:hAnsi="Verdana"/>
              </w:rPr>
              <w:t xml:space="preserve"> and a dedicated Editor.</w:t>
            </w:r>
          </w:p>
          <w:p w:rsidR="00856F7B" w:rsidRDefault="00856F7B" w:rsidP="007D1B4A">
            <w:pPr>
              <w:jc w:val="both"/>
              <w:rPr>
                <w:rFonts w:ascii="Verdana" w:hAnsi="Verdana"/>
              </w:rPr>
            </w:pPr>
            <w:r>
              <w:rPr>
                <w:rFonts w:ascii="Verdana" w:hAnsi="Verdana"/>
              </w:rPr>
              <w:t>The first issue dealing predominantly with The Local Plan was considered to m</w:t>
            </w:r>
            <w:bookmarkStart w:id="0" w:name="_GoBack"/>
            <w:bookmarkEnd w:id="0"/>
            <w:r>
              <w:rPr>
                <w:rFonts w:ascii="Verdana" w:hAnsi="Verdana"/>
              </w:rPr>
              <w:t>e imminent with distribution by individual Councillors.</w:t>
            </w:r>
          </w:p>
          <w:p w:rsidR="00D42E59" w:rsidRPr="007D1B4A" w:rsidRDefault="007D1B4A" w:rsidP="007D1B4A">
            <w:pPr>
              <w:jc w:val="both"/>
              <w:rPr>
                <w:rFonts w:ascii="Verdana" w:hAnsi="Verdana"/>
              </w:rPr>
            </w:pPr>
            <w:r>
              <w:rPr>
                <w:rFonts w:ascii="Verdana" w:hAnsi="Verdana"/>
              </w:rPr>
              <w:t xml:space="preserve"> </w:t>
            </w:r>
          </w:p>
        </w:tc>
        <w:tc>
          <w:tcPr>
            <w:tcW w:w="822" w:type="dxa"/>
          </w:tcPr>
          <w:p w:rsidR="00487381" w:rsidRDefault="00487381" w:rsidP="008B3F19">
            <w:pPr>
              <w:jc w:val="both"/>
              <w:rPr>
                <w:rFonts w:ascii="Verdana" w:hAnsi="Verdana"/>
              </w:rPr>
            </w:pPr>
          </w:p>
          <w:p w:rsidR="00BB0645" w:rsidRDefault="00BB0645" w:rsidP="008B3F19">
            <w:pPr>
              <w:jc w:val="both"/>
              <w:rPr>
                <w:rFonts w:ascii="Verdana" w:hAnsi="Verdana"/>
              </w:rPr>
            </w:pPr>
          </w:p>
          <w:p w:rsidR="00FA2D73" w:rsidRDefault="00BB0645" w:rsidP="008B3F19">
            <w:pPr>
              <w:jc w:val="both"/>
              <w:rPr>
                <w:rFonts w:ascii="Verdana" w:hAnsi="Verdana"/>
              </w:rPr>
            </w:pPr>
            <w:r>
              <w:rPr>
                <w:rFonts w:ascii="Verdana" w:hAnsi="Verdana"/>
              </w:rPr>
              <w:t>CS</w:t>
            </w: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r>
              <w:rPr>
                <w:rFonts w:ascii="Verdana" w:hAnsi="Verdana"/>
              </w:rPr>
              <w:t>ALL</w:t>
            </w:r>
          </w:p>
          <w:p w:rsidR="00D42E59" w:rsidRDefault="00D42E59" w:rsidP="008B3F19">
            <w:pPr>
              <w:jc w:val="both"/>
              <w:rPr>
                <w:rFonts w:ascii="Verdana" w:hAnsi="Verdana"/>
              </w:rPr>
            </w:pPr>
          </w:p>
          <w:p w:rsidR="00D42E59" w:rsidRDefault="00D42E59" w:rsidP="008B3F19">
            <w:pPr>
              <w:jc w:val="both"/>
              <w:rPr>
                <w:rFonts w:ascii="Verdana" w:hAnsi="Verdana"/>
              </w:rPr>
            </w:pPr>
          </w:p>
        </w:tc>
      </w:tr>
      <w:tr w:rsidR="00FA2D73" w:rsidTr="00FA2D73">
        <w:tc>
          <w:tcPr>
            <w:tcW w:w="1016" w:type="dxa"/>
          </w:tcPr>
          <w:p w:rsidR="00FA2D73" w:rsidRDefault="004F47F6" w:rsidP="008B3F19">
            <w:pPr>
              <w:jc w:val="both"/>
              <w:rPr>
                <w:rFonts w:ascii="Verdana" w:hAnsi="Verdana"/>
              </w:rPr>
            </w:pPr>
            <w:r>
              <w:rPr>
                <w:rFonts w:ascii="Verdana" w:hAnsi="Verdana"/>
              </w:rPr>
              <w:t>17/26</w:t>
            </w:r>
          </w:p>
        </w:tc>
        <w:tc>
          <w:tcPr>
            <w:tcW w:w="8618" w:type="dxa"/>
          </w:tcPr>
          <w:p w:rsidR="00D42E59" w:rsidRDefault="00856F7B" w:rsidP="00B6062B">
            <w:pPr>
              <w:jc w:val="both"/>
              <w:rPr>
                <w:rFonts w:ascii="Verdana" w:hAnsi="Verdana"/>
              </w:rPr>
            </w:pPr>
            <w:r>
              <w:rPr>
                <w:rFonts w:ascii="Verdana" w:hAnsi="Verdana"/>
                <w:b/>
              </w:rPr>
              <w:t>Councillor/</w:t>
            </w:r>
            <w:r w:rsidR="00BB0645">
              <w:rPr>
                <w:rFonts w:ascii="Verdana" w:hAnsi="Verdana"/>
                <w:b/>
              </w:rPr>
              <w:t xml:space="preserve">Chairman’s </w:t>
            </w:r>
            <w:r>
              <w:rPr>
                <w:rFonts w:ascii="Verdana" w:hAnsi="Verdana"/>
                <w:b/>
              </w:rPr>
              <w:t xml:space="preserve">Training </w:t>
            </w:r>
            <w:r>
              <w:rPr>
                <w:rFonts w:ascii="Verdana" w:hAnsi="Verdana"/>
              </w:rPr>
              <w:t>The Chairman requested that all Councillors consider attended a training session to familiarise themselves with Council work and procedures.</w:t>
            </w:r>
          </w:p>
          <w:p w:rsidR="00856F7B" w:rsidRPr="00856F7B" w:rsidRDefault="00856F7B" w:rsidP="00B6062B">
            <w:pPr>
              <w:jc w:val="both"/>
              <w:rPr>
                <w:rFonts w:ascii="Verdana" w:hAnsi="Verdana"/>
              </w:rPr>
            </w:pPr>
            <w:r>
              <w:rPr>
                <w:rFonts w:ascii="Verdana" w:hAnsi="Verdana"/>
              </w:rPr>
              <w:t>The Clerk was asked to circulate the available dates and book places for Members as appropriate.</w:t>
            </w:r>
          </w:p>
          <w:p w:rsidR="00FA2D73" w:rsidRDefault="00FA2D73" w:rsidP="002E716B">
            <w:pPr>
              <w:jc w:val="both"/>
              <w:rPr>
                <w:rFonts w:ascii="Verdana" w:hAnsi="Verdana"/>
              </w:rPr>
            </w:pPr>
          </w:p>
        </w:tc>
        <w:tc>
          <w:tcPr>
            <w:tcW w:w="822" w:type="dxa"/>
          </w:tcPr>
          <w:p w:rsidR="00FA2D73" w:rsidRDefault="00FA2D73" w:rsidP="008B3F19">
            <w:pPr>
              <w:jc w:val="both"/>
              <w:rPr>
                <w:rFonts w:ascii="Verdana" w:hAnsi="Verdana"/>
              </w:rPr>
            </w:pPr>
          </w:p>
          <w:p w:rsidR="00FF0307" w:rsidRDefault="00FF0307" w:rsidP="008B3F19">
            <w:pPr>
              <w:jc w:val="both"/>
              <w:rPr>
                <w:rFonts w:ascii="Verdana" w:hAnsi="Verdana"/>
              </w:rPr>
            </w:pPr>
          </w:p>
          <w:p w:rsidR="00FF0307" w:rsidRDefault="00FF0307" w:rsidP="008B3F19">
            <w:pPr>
              <w:jc w:val="both"/>
              <w:rPr>
                <w:rFonts w:ascii="Verdana" w:hAnsi="Verdana"/>
              </w:rPr>
            </w:pPr>
            <w:r>
              <w:rPr>
                <w:rFonts w:ascii="Verdana" w:hAnsi="Verdana"/>
              </w:rPr>
              <w:t>MCH</w:t>
            </w:r>
          </w:p>
        </w:tc>
      </w:tr>
      <w:tr w:rsidR="00FA2D73" w:rsidTr="00FA2D73">
        <w:tc>
          <w:tcPr>
            <w:tcW w:w="1016" w:type="dxa"/>
          </w:tcPr>
          <w:p w:rsidR="00FA2D73" w:rsidRDefault="004F47F6" w:rsidP="008B3F19">
            <w:pPr>
              <w:jc w:val="both"/>
              <w:rPr>
                <w:rFonts w:ascii="Verdana" w:hAnsi="Verdana"/>
              </w:rPr>
            </w:pPr>
            <w:r>
              <w:rPr>
                <w:rFonts w:ascii="Verdana" w:hAnsi="Verdana"/>
              </w:rPr>
              <w:t>17/27</w:t>
            </w:r>
          </w:p>
        </w:tc>
        <w:tc>
          <w:tcPr>
            <w:tcW w:w="8618" w:type="dxa"/>
          </w:tcPr>
          <w:p w:rsidR="00A31E24" w:rsidRDefault="00856F7B" w:rsidP="002B1702">
            <w:pPr>
              <w:jc w:val="both"/>
              <w:rPr>
                <w:rFonts w:ascii="Verdana" w:hAnsi="Verdana"/>
              </w:rPr>
            </w:pPr>
            <w:r>
              <w:rPr>
                <w:rFonts w:ascii="Verdana" w:hAnsi="Verdana"/>
                <w:b/>
              </w:rPr>
              <w:t>Public Participation</w:t>
            </w:r>
            <w:r w:rsidR="002B1702">
              <w:rPr>
                <w:rFonts w:ascii="Verdana" w:hAnsi="Verdana"/>
              </w:rPr>
              <w:t>.</w:t>
            </w:r>
            <w:r>
              <w:rPr>
                <w:rFonts w:ascii="Verdana" w:hAnsi="Verdana"/>
              </w:rPr>
              <w:t xml:space="preserve"> Concern was expressed that there appears to be no action taken on the illegal use of lan</w:t>
            </w:r>
            <w:r w:rsidR="00BB0645">
              <w:rPr>
                <w:rFonts w:ascii="Verdana" w:hAnsi="Verdana"/>
              </w:rPr>
              <w:t>d</w:t>
            </w:r>
            <w:r w:rsidR="005A678D">
              <w:rPr>
                <w:rFonts w:ascii="Verdana" w:hAnsi="Verdana"/>
              </w:rPr>
              <w:t xml:space="preserve"> in Wells Close (Woodway Lane) and the abuse and inconvenience afforded to residents in the vicinity.</w:t>
            </w:r>
            <w:r>
              <w:rPr>
                <w:rFonts w:ascii="Verdana" w:hAnsi="Verdana"/>
              </w:rPr>
              <w:t xml:space="preserve"> Councillor Page agreed to raise this matter at HDC and asked that the Parish Council write direct t</w:t>
            </w:r>
            <w:r w:rsidR="005A678D">
              <w:rPr>
                <w:rFonts w:ascii="Verdana" w:hAnsi="Verdana"/>
              </w:rPr>
              <w:t>o her and HDC with our concerns and also contact the Police Crime Commissioner and ask that action is taken.</w:t>
            </w:r>
          </w:p>
          <w:p w:rsidR="00856F7B" w:rsidRDefault="00856F7B" w:rsidP="002B1702">
            <w:pPr>
              <w:jc w:val="both"/>
              <w:rPr>
                <w:rFonts w:ascii="Verdana" w:hAnsi="Verdana"/>
              </w:rPr>
            </w:pPr>
            <w:r>
              <w:rPr>
                <w:rFonts w:ascii="Verdana" w:hAnsi="Verdana"/>
              </w:rPr>
              <w:t xml:space="preserve">A question was raised about speeding vehicles through the village. The Clerk had raised this problem with LCC but to no avail. </w:t>
            </w:r>
            <w:r w:rsidR="005A678D">
              <w:rPr>
                <w:rFonts w:ascii="Verdana" w:hAnsi="Verdana"/>
              </w:rPr>
              <w:t xml:space="preserve">It was suggested that we </w:t>
            </w:r>
            <w:r w:rsidR="005A678D">
              <w:rPr>
                <w:rFonts w:ascii="Verdana" w:hAnsi="Verdana"/>
              </w:rPr>
              <w:lastRenderedPageBreak/>
              <w:t>may find informal speed camera guns a deterrent although these would be inappropriate at night times.</w:t>
            </w:r>
          </w:p>
          <w:p w:rsidR="005A678D" w:rsidRDefault="005A678D" w:rsidP="002B1702">
            <w:pPr>
              <w:jc w:val="both"/>
              <w:rPr>
                <w:rFonts w:ascii="Verdana" w:hAnsi="Verdana"/>
              </w:rPr>
            </w:pPr>
            <w:r>
              <w:rPr>
                <w:rFonts w:ascii="Verdana" w:hAnsi="Verdana"/>
              </w:rPr>
              <w:t>The Parish Council should again approach the LCC and request a site visit with proposals for speed humps, traffic pinch points or other traffic calming devices.</w:t>
            </w:r>
          </w:p>
          <w:p w:rsidR="005A678D" w:rsidRDefault="005A678D" w:rsidP="002B1702">
            <w:pPr>
              <w:jc w:val="both"/>
              <w:rPr>
                <w:rFonts w:ascii="Verdana" w:hAnsi="Verdana"/>
              </w:rPr>
            </w:pPr>
            <w:r>
              <w:rPr>
                <w:rFonts w:ascii="Verdana" w:hAnsi="Verdana"/>
              </w:rPr>
              <w:t>Members are aware that this is also a concern of Claybrooke Magna Council and a joint approach may be more appropriate.</w:t>
            </w:r>
          </w:p>
          <w:p w:rsidR="003E7968" w:rsidRDefault="003E7968" w:rsidP="002B1702">
            <w:pPr>
              <w:jc w:val="both"/>
              <w:rPr>
                <w:rFonts w:ascii="Verdana" w:hAnsi="Verdana"/>
              </w:rPr>
            </w:pPr>
            <w:r>
              <w:rPr>
                <w:rFonts w:ascii="Verdana" w:hAnsi="Verdana"/>
              </w:rPr>
              <w:t xml:space="preserve">Mr N. Jenkins expressed concern that his views on two items had not been incorporated on the agenda. If he is aware of agenda items in advance he is prepared to produce a comments report on appropriate items. The Chairman thanked him for his offer and it is a matter that the Council would consider. </w:t>
            </w:r>
          </w:p>
          <w:p w:rsidR="00856F7B" w:rsidRDefault="00856F7B" w:rsidP="002B1702">
            <w:pPr>
              <w:jc w:val="both"/>
              <w:rPr>
                <w:rFonts w:ascii="Verdana" w:hAnsi="Verdana"/>
              </w:rPr>
            </w:pPr>
          </w:p>
        </w:tc>
        <w:tc>
          <w:tcPr>
            <w:tcW w:w="822" w:type="dxa"/>
          </w:tcPr>
          <w:p w:rsidR="00487381" w:rsidRDefault="00487381" w:rsidP="008B3F19">
            <w:pPr>
              <w:jc w:val="both"/>
              <w:rPr>
                <w:rFonts w:ascii="Verdana" w:hAnsi="Verdana"/>
              </w:rPr>
            </w:pPr>
          </w:p>
          <w:p w:rsidR="00487381" w:rsidRDefault="00BB0645" w:rsidP="008B3F19">
            <w:pPr>
              <w:jc w:val="both"/>
              <w:rPr>
                <w:rFonts w:ascii="Verdana" w:hAnsi="Verdana"/>
              </w:rPr>
            </w:pPr>
            <w:r>
              <w:rPr>
                <w:rFonts w:ascii="Verdana" w:hAnsi="Verdana"/>
              </w:rPr>
              <w:t>RP</w:t>
            </w:r>
          </w:p>
          <w:p w:rsidR="00487381" w:rsidRDefault="00487381" w:rsidP="008B3F19">
            <w:pPr>
              <w:jc w:val="both"/>
              <w:rPr>
                <w:rFonts w:ascii="Verdana" w:hAnsi="Verdana"/>
              </w:rPr>
            </w:pPr>
          </w:p>
          <w:p w:rsidR="00487381" w:rsidRDefault="00BB0645" w:rsidP="008B3F19">
            <w:pPr>
              <w:jc w:val="both"/>
              <w:rPr>
                <w:rFonts w:ascii="Verdana" w:hAnsi="Verdana"/>
              </w:rPr>
            </w:pPr>
            <w:proofErr w:type="spellStart"/>
            <w:r>
              <w:rPr>
                <w:rFonts w:ascii="Verdana" w:hAnsi="Verdana"/>
              </w:rPr>
              <w:t>MCH</w:t>
            </w:r>
            <w:proofErr w:type="spellEnd"/>
          </w:p>
          <w:p w:rsidR="00FA2D73" w:rsidRDefault="00FA2D73"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r>
              <w:rPr>
                <w:rFonts w:ascii="Verdana" w:hAnsi="Verdana"/>
              </w:rPr>
              <w:t>MCH</w:t>
            </w: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r>
              <w:rPr>
                <w:rFonts w:ascii="Verdana" w:hAnsi="Verdana"/>
              </w:rPr>
              <w:t>RH</w:t>
            </w:r>
          </w:p>
        </w:tc>
      </w:tr>
      <w:tr w:rsidR="00FA2D73" w:rsidTr="002B1702">
        <w:tc>
          <w:tcPr>
            <w:tcW w:w="1016" w:type="dxa"/>
          </w:tcPr>
          <w:p w:rsidR="00FA2D73" w:rsidRDefault="004F47F6" w:rsidP="008B3F19">
            <w:pPr>
              <w:jc w:val="both"/>
              <w:rPr>
                <w:rFonts w:ascii="Verdana" w:hAnsi="Verdana"/>
              </w:rPr>
            </w:pPr>
            <w:r>
              <w:rPr>
                <w:rFonts w:ascii="Verdana" w:hAnsi="Verdana"/>
              </w:rPr>
              <w:lastRenderedPageBreak/>
              <w:t>17/28</w:t>
            </w:r>
          </w:p>
        </w:tc>
        <w:tc>
          <w:tcPr>
            <w:tcW w:w="8618" w:type="dxa"/>
            <w:shd w:val="clear" w:color="auto" w:fill="auto"/>
          </w:tcPr>
          <w:p w:rsidR="002B1702" w:rsidRDefault="00FA2D73" w:rsidP="0039535C">
            <w:pPr>
              <w:jc w:val="both"/>
              <w:rPr>
                <w:rFonts w:ascii="Verdana" w:hAnsi="Verdana"/>
              </w:rPr>
            </w:pPr>
            <w:r w:rsidRPr="006C190C">
              <w:rPr>
                <w:rFonts w:ascii="Verdana" w:hAnsi="Verdana"/>
                <w:b/>
              </w:rPr>
              <w:t xml:space="preserve">Other Matters: </w:t>
            </w:r>
            <w:r w:rsidR="0039535C">
              <w:rPr>
                <w:rFonts w:ascii="Verdana" w:hAnsi="Verdana"/>
              </w:rPr>
              <w:t>The Clerk reported that the Boundary Review has now been completed and is with the Secretary of State for Parliamentary approval. There is little or no effect to Claybrooke Parva, the Ullesthorpe Ward now includes a section of Dunton Bassett but remains a one councillor ward for an electorate of 2146.</w:t>
            </w:r>
          </w:p>
          <w:p w:rsidR="005621CC" w:rsidRDefault="005621CC" w:rsidP="002B1702">
            <w:pPr>
              <w:jc w:val="both"/>
              <w:rPr>
                <w:rFonts w:ascii="Verdana" w:hAnsi="Verdana"/>
              </w:rPr>
            </w:pPr>
          </w:p>
        </w:tc>
        <w:tc>
          <w:tcPr>
            <w:tcW w:w="822" w:type="dxa"/>
          </w:tcPr>
          <w:p w:rsidR="000F19D9" w:rsidRDefault="000F19D9" w:rsidP="008B3F19">
            <w:pPr>
              <w:jc w:val="both"/>
              <w:rPr>
                <w:rFonts w:ascii="Verdana" w:hAnsi="Verdana"/>
              </w:rPr>
            </w:pPr>
          </w:p>
        </w:tc>
      </w:tr>
      <w:tr w:rsidR="00FA2D73" w:rsidTr="00FA2D73">
        <w:tc>
          <w:tcPr>
            <w:tcW w:w="1016" w:type="dxa"/>
          </w:tcPr>
          <w:p w:rsidR="00FA2D73" w:rsidRDefault="004F47F6" w:rsidP="008B3F19">
            <w:pPr>
              <w:jc w:val="both"/>
              <w:rPr>
                <w:rFonts w:ascii="Verdana" w:hAnsi="Verdana"/>
              </w:rPr>
            </w:pPr>
            <w:r>
              <w:rPr>
                <w:rFonts w:ascii="Verdana" w:hAnsi="Verdana"/>
              </w:rPr>
              <w:t>17/29</w:t>
            </w:r>
          </w:p>
        </w:tc>
        <w:tc>
          <w:tcPr>
            <w:tcW w:w="8618" w:type="dxa"/>
          </w:tcPr>
          <w:p w:rsidR="00FA2D73" w:rsidRDefault="00FA2D73" w:rsidP="0039535C">
            <w:pPr>
              <w:jc w:val="both"/>
              <w:rPr>
                <w:rFonts w:ascii="Verdana" w:hAnsi="Verdana"/>
              </w:rPr>
            </w:pPr>
            <w:r>
              <w:rPr>
                <w:rFonts w:ascii="Verdana" w:hAnsi="Verdana"/>
                <w:b/>
              </w:rPr>
              <w:t>Meetings</w:t>
            </w:r>
            <w:r w:rsidRPr="008346F8">
              <w:rPr>
                <w:rFonts w:ascii="Verdana" w:hAnsi="Verdana"/>
              </w:rPr>
              <w:t xml:space="preserve">: </w:t>
            </w:r>
            <w:r w:rsidR="005621CC">
              <w:rPr>
                <w:rFonts w:ascii="Verdana" w:hAnsi="Verdana"/>
              </w:rPr>
              <w:t>The</w:t>
            </w:r>
            <w:r w:rsidR="000F19D9">
              <w:rPr>
                <w:rFonts w:ascii="Verdana" w:hAnsi="Verdana"/>
              </w:rPr>
              <w:t xml:space="preserve"> next meeting would be on the </w:t>
            </w:r>
            <w:r w:rsidR="0039535C">
              <w:rPr>
                <w:rFonts w:ascii="Verdana" w:hAnsi="Verdana"/>
              </w:rPr>
              <w:t>6</w:t>
            </w:r>
            <w:r w:rsidR="0039535C" w:rsidRPr="0039535C">
              <w:rPr>
                <w:rFonts w:ascii="Verdana" w:hAnsi="Verdana"/>
                <w:vertAlign w:val="superscript"/>
              </w:rPr>
              <w:t>th</w:t>
            </w:r>
            <w:r w:rsidR="0039535C">
              <w:rPr>
                <w:rFonts w:ascii="Verdana" w:hAnsi="Verdana"/>
              </w:rPr>
              <w:t xml:space="preserve"> September followed by one on the 6</w:t>
            </w:r>
            <w:r w:rsidR="0039535C" w:rsidRPr="0039535C">
              <w:rPr>
                <w:rFonts w:ascii="Verdana" w:hAnsi="Verdana"/>
                <w:vertAlign w:val="superscript"/>
              </w:rPr>
              <w:t>th</w:t>
            </w:r>
            <w:r w:rsidR="0039535C">
              <w:rPr>
                <w:rFonts w:ascii="Verdana" w:hAnsi="Verdana"/>
              </w:rPr>
              <w:t xml:space="preserve"> December.</w:t>
            </w:r>
          </w:p>
          <w:p w:rsidR="0039535C" w:rsidRPr="006C190C" w:rsidRDefault="0039535C" w:rsidP="0039535C">
            <w:pPr>
              <w:jc w:val="both"/>
              <w:rPr>
                <w:rFonts w:ascii="Verdana" w:hAnsi="Verdana"/>
                <w:b/>
              </w:rPr>
            </w:pPr>
          </w:p>
        </w:tc>
        <w:tc>
          <w:tcPr>
            <w:tcW w:w="822" w:type="dxa"/>
          </w:tcPr>
          <w:p w:rsidR="00A81B46" w:rsidRDefault="00A81B46" w:rsidP="008B3F19">
            <w:pPr>
              <w:jc w:val="both"/>
              <w:rPr>
                <w:rFonts w:ascii="Verdana" w:hAnsi="Verdana"/>
                <w:color w:val="FF0000"/>
                <w:sz w:val="16"/>
                <w:szCs w:val="16"/>
              </w:rPr>
            </w:pPr>
          </w:p>
          <w:p w:rsidR="00A81B46" w:rsidRPr="00A81B46" w:rsidRDefault="00A81B46" w:rsidP="008B3F19">
            <w:pPr>
              <w:jc w:val="both"/>
              <w:rPr>
                <w:rFonts w:ascii="Verdana" w:hAnsi="Verdana"/>
                <w:sz w:val="16"/>
                <w:szCs w:val="16"/>
              </w:rPr>
            </w:pPr>
          </w:p>
        </w:tc>
      </w:tr>
      <w:tr w:rsidR="00FA2D73" w:rsidTr="00FA2D73">
        <w:tc>
          <w:tcPr>
            <w:tcW w:w="1016" w:type="dxa"/>
          </w:tcPr>
          <w:p w:rsidR="00FA2D73" w:rsidRDefault="004F47F6" w:rsidP="008B3F19">
            <w:pPr>
              <w:jc w:val="both"/>
              <w:rPr>
                <w:rFonts w:ascii="Verdana" w:hAnsi="Verdana"/>
              </w:rPr>
            </w:pPr>
            <w:r>
              <w:rPr>
                <w:rFonts w:ascii="Verdana" w:hAnsi="Verdana"/>
              </w:rPr>
              <w:t>17/30</w:t>
            </w:r>
          </w:p>
        </w:tc>
        <w:tc>
          <w:tcPr>
            <w:tcW w:w="8618" w:type="dxa"/>
          </w:tcPr>
          <w:p w:rsidR="00FA2D73" w:rsidRDefault="00FA2D73" w:rsidP="008B3F19">
            <w:pPr>
              <w:jc w:val="both"/>
              <w:rPr>
                <w:rFonts w:ascii="Verdana" w:hAnsi="Verdana"/>
              </w:rPr>
            </w:pPr>
            <w:r w:rsidRPr="008B3F19">
              <w:rPr>
                <w:rFonts w:ascii="Verdana" w:hAnsi="Verdana"/>
                <w:b/>
              </w:rPr>
              <w:t>Attendance:</w:t>
            </w:r>
            <w:r>
              <w:rPr>
                <w:rFonts w:ascii="Verdana" w:hAnsi="Verdana"/>
              </w:rPr>
              <w:t xml:space="preserve"> </w:t>
            </w:r>
            <w:r w:rsidR="0039535C">
              <w:rPr>
                <w:rFonts w:ascii="Verdana" w:hAnsi="Verdana"/>
              </w:rPr>
              <w:t>There were no apologies. All councillors were present for the entire period of the meeting.</w:t>
            </w:r>
          </w:p>
          <w:p w:rsidR="00FA2D73" w:rsidRPr="006C190C" w:rsidRDefault="00FA2D73" w:rsidP="00B4409B">
            <w:pPr>
              <w:jc w:val="both"/>
              <w:rPr>
                <w:rFonts w:ascii="Verdana" w:hAnsi="Verdana"/>
                <w:b/>
              </w:rPr>
            </w:pPr>
          </w:p>
        </w:tc>
        <w:tc>
          <w:tcPr>
            <w:tcW w:w="822" w:type="dxa"/>
          </w:tcPr>
          <w:p w:rsidR="00FA2D73" w:rsidRDefault="00FA2D73" w:rsidP="008B3F19">
            <w:pPr>
              <w:jc w:val="both"/>
              <w:rPr>
                <w:rFonts w:ascii="Verdana" w:hAnsi="Verdana"/>
              </w:rPr>
            </w:pPr>
          </w:p>
        </w:tc>
      </w:tr>
    </w:tbl>
    <w:p w:rsidR="00720917" w:rsidRDefault="00720917" w:rsidP="008B3F19">
      <w:pPr>
        <w:spacing w:after="0"/>
        <w:jc w:val="both"/>
        <w:rPr>
          <w:rFonts w:ascii="Verdana" w:hAnsi="Verdana"/>
        </w:rPr>
      </w:pPr>
    </w:p>
    <w:p w:rsidR="00720917" w:rsidRDefault="00720917" w:rsidP="008B3F19">
      <w:pPr>
        <w:spacing w:after="0"/>
        <w:jc w:val="both"/>
        <w:rPr>
          <w:rFonts w:ascii="Verdana" w:hAnsi="Verdana"/>
        </w:rPr>
      </w:pPr>
    </w:p>
    <w:p w:rsidR="00720917" w:rsidRDefault="00720917" w:rsidP="008B3F19">
      <w:pPr>
        <w:spacing w:after="0"/>
        <w:jc w:val="both"/>
        <w:rPr>
          <w:rFonts w:ascii="Verdana" w:hAnsi="Verdana"/>
        </w:rPr>
      </w:pPr>
    </w:p>
    <w:p w:rsidR="007E2C0C" w:rsidRDefault="007E2C0C" w:rsidP="008B3F19">
      <w:pPr>
        <w:spacing w:after="0"/>
        <w:jc w:val="both"/>
        <w:rPr>
          <w:rFonts w:ascii="Verdana" w:hAnsi="Verdana"/>
        </w:rPr>
      </w:pPr>
    </w:p>
    <w:p w:rsidR="00720917" w:rsidRPr="00D67AEB" w:rsidRDefault="00720917" w:rsidP="008B3F19">
      <w:pPr>
        <w:spacing w:after="0"/>
        <w:jc w:val="both"/>
        <w:rPr>
          <w:rFonts w:ascii="Verdana" w:hAnsi="Verdana"/>
        </w:rPr>
      </w:pPr>
      <w:r>
        <w:rPr>
          <w:rFonts w:ascii="Verdana" w:hAnsi="Verdana"/>
        </w:rPr>
        <w:t xml:space="preserve">Chairman …………………………………………….                         </w:t>
      </w:r>
      <w:r>
        <w:rPr>
          <w:rFonts w:ascii="Verdana" w:hAnsi="Verdana"/>
        </w:rPr>
        <w:tab/>
      </w:r>
      <w:r>
        <w:rPr>
          <w:rFonts w:ascii="Verdana" w:hAnsi="Verdana"/>
        </w:rPr>
        <w:tab/>
        <w:t>Date …………………………………</w:t>
      </w:r>
    </w:p>
    <w:sectPr w:rsidR="00720917" w:rsidRPr="00D67AEB" w:rsidSect="00243CB1">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75" w:rsidRDefault="00F83975" w:rsidP="00C40006">
      <w:pPr>
        <w:spacing w:after="0" w:line="240" w:lineRule="auto"/>
      </w:pPr>
      <w:r>
        <w:separator/>
      </w:r>
    </w:p>
  </w:endnote>
  <w:endnote w:type="continuationSeparator" w:id="0">
    <w:p w:rsidR="00F83975" w:rsidRDefault="00F83975" w:rsidP="00C4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75" w:rsidRDefault="00F83975" w:rsidP="00C40006">
      <w:pPr>
        <w:spacing w:after="0" w:line="240" w:lineRule="auto"/>
      </w:pPr>
      <w:r>
        <w:separator/>
      </w:r>
    </w:p>
  </w:footnote>
  <w:footnote w:type="continuationSeparator" w:id="0">
    <w:p w:rsidR="00F83975" w:rsidRDefault="00F83975" w:rsidP="00C4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66047" o:spid="_x0000_s2050" type="#_x0000_t136" style="position:absolute;margin-left:0;margin-top:0;width:655.8pt;height:81.95pt;rotation:315;z-index:-251655168;mso-position-horizontal:center;mso-position-horizontal-relative:margin;mso-position-vertical:center;mso-position-vertical-relative:margin" o:allowincell="f" fillcolor="#f7caac [1301]" stroked="f">
          <v:fill opacity=".5"/>
          <v:textpath style="font-family:&quot;Verdana&quot;;font-size:1pt" string="UNCONFIRM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66048" o:spid="_x0000_s2051" type="#_x0000_t136" style="position:absolute;margin-left:0;margin-top:0;width:674.05pt;height:81.95pt;rotation:315;z-index:-251653120;mso-position-horizontal:center;mso-position-horizontal-relative:margin;mso-position-vertical:center;mso-position-vertical-relative:margin" o:allowincell="f" fillcolor="#f7caac [1301]" stroked="f">
          <v:fill opacity=".5"/>
          <v:textpath style="font-family:&quot;Verdana&quot;;font-size:1pt" string="UNCONFIRM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66046" o:spid="_x0000_s2049" type="#_x0000_t136" style="position:absolute;margin-left:0;margin-top:0;width:674.05pt;height:81.95pt;rotation:315;z-index:-251657216;mso-position-horizontal:center;mso-position-horizontal-relative:margin;mso-position-vertical:center;mso-position-vertical-relative:margin" o:allowincell="f" fillcolor="#f7caac [1301]" stroked="f">
          <v:fill opacity=".5"/>
          <v:textpath style="font-family:&quot;Verdana&quot;;font-size:1pt" string="UNCONFIRM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36DC"/>
    <w:multiLevelType w:val="hybridMultilevel"/>
    <w:tmpl w:val="B29E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77AA1"/>
    <w:multiLevelType w:val="hybridMultilevel"/>
    <w:tmpl w:val="17740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EB"/>
    <w:rsid w:val="00000715"/>
    <w:rsid w:val="000315FA"/>
    <w:rsid w:val="00073669"/>
    <w:rsid w:val="000A2938"/>
    <w:rsid w:val="000F19D9"/>
    <w:rsid w:val="00221AD8"/>
    <w:rsid w:val="00243CB1"/>
    <w:rsid w:val="00283371"/>
    <w:rsid w:val="002B1702"/>
    <w:rsid w:val="002D5F0A"/>
    <w:rsid w:val="002E490F"/>
    <w:rsid w:val="002E716B"/>
    <w:rsid w:val="00331FAA"/>
    <w:rsid w:val="003428AA"/>
    <w:rsid w:val="0034370C"/>
    <w:rsid w:val="0039535C"/>
    <w:rsid w:val="003C7848"/>
    <w:rsid w:val="003E7968"/>
    <w:rsid w:val="004143E5"/>
    <w:rsid w:val="0044711E"/>
    <w:rsid w:val="004556F5"/>
    <w:rsid w:val="00486D3B"/>
    <w:rsid w:val="00487381"/>
    <w:rsid w:val="004B6F9C"/>
    <w:rsid w:val="004C6B99"/>
    <w:rsid w:val="004F47F6"/>
    <w:rsid w:val="0054444A"/>
    <w:rsid w:val="005621CC"/>
    <w:rsid w:val="005A678D"/>
    <w:rsid w:val="005A6AED"/>
    <w:rsid w:val="006043EA"/>
    <w:rsid w:val="006C190C"/>
    <w:rsid w:val="006C2C95"/>
    <w:rsid w:val="006C6984"/>
    <w:rsid w:val="006D7B6A"/>
    <w:rsid w:val="00700C49"/>
    <w:rsid w:val="00710242"/>
    <w:rsid w:val="00720917"/>
    <w:rsid w:val="00725A04"/>
    <w:rsid w:val="00777F11"/>
    <w:rsid w:val="007B424C"/>
    <w:rsid w:val="007B512E"/>
    <w:rsid w:val="007C2B01"/>
    <w:rsid w:val="007C4731"/>
    <w:rsid w:val="007C5031"/>
    <w:rsid w:val="007D1B4A"/>
    <w:rsid w:val="007E2C0C"/>
    <w:rsid w:val="007F5DFA"/>
    <w:rsid w:val="007F6CBD"/>
    <w:rsid w:val="00803067"/>
    <w:rsid w:val="00804FAD"/>
    <w:rsid w:val="00826C03"/>
    <w:rsid w:val="008346F8"/>
    <w:rsid w:val="00856F7B"/>
    <w:rsid w:val="008B3F19"/>
    <w:rsid w:val="008C58D0"/>
    <w:rsid w:val="00902E29"/>
    <w:rsid w:val="00931546"/>
    <w:rsid w:val="00934021"/>
    <w:rsid w:val="00970FD8"/>
    <w:rsid w:val="00986F09"/>
    <w:rsid w:val="00986F73"/>
    <w:rsid w:val="009D7474"/>
    <w:rsid w:val="009E4464"/>
    <w:rsid w:val="00A00878"/>
    <w:rsid w:val="00A01AC5"/>
    <w:rsid w:val="00A31E24"/>
    <w:rsid w:val="00A32F4F"/>
    <w:rsid w:val="00A433E2"/>
    <w:rsid w:val="00A81B46"/>
    <w:rsid w:val="00AB1130"/>
    <w:rsid w:val="00AD5E91"/>
    <w:rsid w:val="00AD74C2"/>
    <w:rsid w:val="00AF52F6"/>
    <w:rsid w:val="00B174E2"/>
    <w:rsid w:val="00B2764F"/>
    <w:rsid w:val="00B4409B"/>
    <w:rsid w:val="00B6062B"/>
    <w:rsid w:val="00B87FB0"/>
    <w:rsid w:val="00BB0645"/>
    <w:rsid w:val="00BF5FD1"/>
    <w:rsid w:val="00C14E45"/>
    <w:rsid w:val="00C40006"/>
    <w:rsid w:val="00C5250A"/>
    <w:rsid w:val="00C724E2"/>
    <w:rsid w:val="00D42E59"/>
    <w:rsid w:val="00D60CB2"/>
    <w:rsid w:val="00D670E3"/>
    <w:rsid w:val="00D67AEB"/>
    <w:rsid w:val="00D809DD"/>
    <w:rsid w:val="00DC0FC6"/>
    <w:rsid w:val="00DF0240"/>
    <w:rsid w:val="00DF2C1B"/>
    <w:rsid w:val="00E61F77"/>
    <w:rsid w:val="00E63568"/>
    <w:rsid w:val="00E93D96"/>
    <w:rsid w:val="00EA2724"/>
    <w:rsid w:val="00ED68B5"/>
    <w:rsid w:val="00F3192F"/>
    <w:rsid w:val="00F54B4C"/>
    <w:rsid w:val="00F7453F"/>
    <w:rsid w:val="00F83975"/>
    <w:rsid w:val="00F92D87"/>
    <w:rsid w:val="00FA2D73"/>
    <w:rsid w:val="00FA5754"/>
    <w:rsid w:val="00FB19C0"/>
    <w:rsid w:val="00FE6026"/>
    <w:rsid w:val="00FF0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3AEDCD-B166-4A1E-9B0D-27B1E404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021"/>
    <w:rPr>
      <w:rFonts w:ascii="Segoe UI" w:hAnsi="Segoe UI" w:cs="Segoe UI"/>
      <w:sz w:val="18"/>
      <w:szCs w:val="18"/>
    </w:rPr>
  </w:style>
  <w:style w:type="paragraph" w:styleId="ListParagraph">
    <w:name w:val="List Paragraph"/>
    <w:basedOn w:val="Normal"/>
    <w:uiPriority w:val="34"/>
    <w:qFormat/>
    <w:rsid w:val="007C5031"/>
    <w:pPr>
      <w:ind w:left="720"/>
      <w:contextualSpacing/>
    </w:pPr>
  </w:style>
  <w:style w:type="character" w:styleId="Hyperlink">
    <w:name w:val="Hyperlink"/>
    <w:basedOn w:val="DefaultParagraphFont"/>
    <w:uiPriority w:val="99"/>
    <w:unhideWhenUsed/>
    <w:rsid w:val="00A32F4F"/>
    <w:rPr>
      <w:color w:val="0563C1" w:themeColor="hyperlink"/>
      <w:u w:val="single"/>
    </w:rPr>
  </w:style>
  <w:style w:type="paragraph" w:styleId="Header">
    <w:name w:val="header"/>
    <w:basedOn w:val="Normal"/>
    <w:link w:val="HeaderChar"/>
    <w:uiPriority w:val="99"/>
    <w:unhideWhenUsed/>
    <w:rsid w:val="00C4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006"/>
  </w:style>
  <w:style w:type="paragraph" w:styleId="Footer">
    <w:name w:val="footer"/>
    <w:basedOn w:val="Normal"/>
    <w:link w:val="FooterChar"/>
    <w:uiPriority w:val="99"/>
    <w:unhideWhenUsed/>
    <w:rsid w:val="00C4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322243-FF36-4F6A-9B92-90B737425B3C}">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01DF-D7F1-434D-9DD7-74132022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Howell</dc:creator>
  <cp:keywords/>
  <dc:description/>
  <cp:lastModifiedBy>Maurice Howell</cp:lastModifiedBy>
  <cp:revision>7</cp:revision>
  <cp:lastPrinted>2016-06-16T09:59:00Z</cp:lastPrinted>
  <dcterms:created xsi:type="dcterms:W3CDTF">2017-07-13T07:28:00Z</dcterms:created>
  <dcterms:modified xsi:type="dcterms:W3CDTF">2017-07-14T11:26:00Z</dcterms:modified>
</cp:coreProperties>
</file>