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2F6C6" w14:textId="4C1463D6" w:rsidR="0020060C" w:rsidRPr="00BA048E" w:rsidRDefault="00A74DF4" w:rsidP="0020060C">
      <w:pPr>
        <w:widowControl w:val="0"/>
        <w:autoSpaceDE w:val="0"/>
        <w:autoSpaceDN w:val="0"/>
        <w:adjustRightInd w:val="0"/>
        <w:spacing w:after="240" w:line="480" w:lineRule="atLeast"/>
        <w:jc w:val="center"/>
        <w:rPr>
          <w:rFonts w:cs="Arial"/>
          <w:b/>
          <w:bCs/>
          <w:iCs/>
          <w:color w:val="1F4E79" w:themeColor="accent1" w:themeShade="80"/>
          <w:sz w:val="48"/>
          <w:szCs w:val="48"/>
        </w:rPr>
      </w:pPr>
      <w:bookmarkStart w:id="0" w:name="_GoBack"/>
      <w:bookmarkEnd w:id="0"/>
      <w:r w:rsidRPr="00BA048E">
        <w:rPr>
          <w:rFonts w:cs="Arial"/>
          <w:b/>
          <w:bCs/>
          <w:iCs/>
          <w:color w:val="1F4E79" w:themeColor="accent1" w:themeShade="80"/>
          <w:sz w:val="48"/>
          <w:szCs w:val="48"/>
        </w:rPr>
        <w:t>Claybrooke Parva</w:t>
      </w:r>
      <w:r w:rsidR="0020060C" w:rsidRPr="00BA048E">
        <w:rPr>
          <w:rFonts w:cs="Arial"/>
          <w:b/>
          <w:bCs/>
          <w:iCs/>
          <w:color w:val="1F4E79" w:themeColor="accent1" w:themeShade="80"/>
          <w:sz w:val="48"/>
          <w:szCs w:val="48"/>
        </w:rPr>
        <w:t xml:space="preserve"> Parish Council </w:t>
      </w:r>
    </w:p>
    <w:p w14:paraId="388E4618" w14:textId="011C2E73" w:rsidR="0044220D" w:rsidRDefault="0020060C" w:rsidP="0044220D">
      <w:pPr>
        <w:widowControl w:val="0"/>
        <w:autoSpaceDE w:val="0"/>
        <w:autoSpaceDN w:val="0"/>
        <w:adjustRightInd w:val="0"/>
        <w:spacing w:after="240"/>
        <w:jc w:val="center"/>
        <w:rPr>
          <w:rFonts w:cs="Arial"/>
          <w:b/>
          <w:bCs/>
          <w:iCs/>
          <w:color w:val="000000" w:themeColor="text1"/>
        </w:rPr>
      </w:pPr>
      <w:r w:rsidRPr="00BA048E">
        <w:rPr>
          <w:rFonts w:cs="Arial"/>
          <w:b/>
          <w:bCs/>
          <w:iCs/>
          <w:color w:val="000000" w:themeColor="text1"/>
        </w:rPr>
        <w:t xml:space="preserve">Meeting to be held on </w:t>
      </w:r>
      <w:r w:rsidR="00A74DF4" w:rsidRPr="00BA048E">
        <w:rPr>
          <w:rFonts w:cs="Arial"/>
          <w:b/>
          <w:bCs/>
          <w:iCs/>
          <w:color w:val="000000" w:themeColor="text1"/>
        </w:rPr>
        <w:t>Wednesday</w:t>
      </w:r>
      <w:r w:rsidR="00E34324" w:rsidRPr="00BA048E">
        <w:rPr>
          <w:rFonts w:cs="Arial"/>
          <w:b/>
          <w:bCs/>
          <w:iCs/>
          <w:color w:val="000000" w:themeColor="text1"/>
        </w:rPr>
        <w:t xml:space="preserve"> </w:t>
      </w:r>
      <w:r w:rsidR="00DB138D">
        <w:rPr>
          <w:rFonts w:cs="Arial"/>
          <w:b/>
          <w:bCs/>
          <w:iCs/>
          <w:color w:val="000000" w:themeColor="text1"/>
        </w:rPr>
        <w:t>15</w:t>
      </w:r>
      <w:r w:rsidRPr="00BA048E">
        <w:rPr>
          <w:rFonts w:cs="Arial"/>
          <w:b/>
          <w:bCs/>
          <w:iCs/>
          <w:color w:val="000000" w:themeColor="text1"/>
          <w:vertAlign w:val="superscript"/>
        </w:rPr>
        <w:t>th</w:t>
      </w:r>
      <w:r w:rsidR="00E34324" w:rsidRPr="00BA048E">
        <w:rPr>
          <w:rFonts w:cs="Arial"/>
          <w:b/>
          <w:bCs/>
          <w:iCs/>
          <w:color w:val="000000" w:themeColor="text1"/>
        </w:rPr>
        <w:t xml:space="preserve"> </w:t>
      </w:r>
      <w:r w:rsidR="00DB138D">
        <w:rPr>
          <w:rFonts w:cs="Arial"/>
          <w:b/>
          <w:bCs/>
          <w:iCs/>
          <w:color w:val="000000" w:themeColor="text1"/>
        </w:rPr>
        <w:t>January</w:t>
      </w:r>
      <w:r w:rsidR="00F418F7" w:rsidRPr="00BA048E">
        <w:rPr>
          <w:rFonts w:cs="Arial"/>
          <w:b/>
          <w:bCs/>
          <w:iCs/>
          <w:color w:val="000000" w:themeColor="text1"/>
        </w:rPr>
        <w:t xml:space="preserve"> </w:t>
      </w:r>
      <w:r w:rsidR="00DB138D">
        <w:rPr>
          <w:rFonts w:cs="Arial"/>
          <w:b/>
          <w:bCs/>
          <w:iCs/>
          <w:color w:val="000000" w:themeColor="text1"/>
        </w:rPr>
        <w:t>2020 a</w:t>
      </w:r>
      <w:r w:rsidR="00B675A0" w:rsidRPr="00BA048E">
        <w:rPr>
          <w:rFonts w:cs="Arial"/>
          <w:b/>
          <w:bCs/>
          <w:iCs/>
          <w:color w:val="000000" w:themeColor="text1"/>
        </w:rPr>
        <w:t xml:space="preserve">t </w:t>
      </w:r>
      <w:r w:rsidR="00B9733A" w:rsidRPr="00BA048E">
        <w:rPr>
          <w:rFonts w:cs="Arial"/>
          <w:b/>
          <w:bCs/>
          <w:iCs/>
          <w:color w:val="000000" w:themeColor="text1"/>
        </w:rPr>
        <w:t>7.30</w:t>
      </w:r>
      <w:r w:rsidR="00A74DF4" w:rsidRPr="00BA048E">
        <w:rPr>
          <w:rFonts w:cs="Arial"/>
          <w:b/>
          <w:bCs/>
          <w:iCs/>
          <w:color w:val="000000" w:themeColor="text1"/>
        </w:rPr>
        <w:t xml:space="preserve"> pm in the School</w:t>
      </w:r>
      <w:r w:rsidRPr="00BA048E">
        <w:rPr>
          <w:rFonts w:cs="Arial"/>
          <w:b/>
          <w:bCs/>
          <w:iCs/>
          <w:color w:val="000000" w:themeColor="text1"/>
        </w:rPr>
        <w:t xml:space="preserve"> Hall</w:t>
      </w:r>
    </w:p>
    <w:p w14:paraId="4523DADD" w14:textId="4A3F69CF" w:rsidR="0044220D" w:rsidRPr="00BA048E" w:rsidRDefault="0044220D" w:rsidP="00A74DF4">
      <w:pPr>
        <w:widowControl w:val="0"/>
        <w:autoSpaceDE w:val="0"/>
        <w:autoSpaceDN w:val="0"/>
        <w:adjustRightInd w:val="0"/>
        <w:spacing w:after="240"/>
        <w:jc w:val="center"/>
        <w:rPr>
          <w:rFonts w:cs="Arial"/>
          <w:b/>
          <w:bCs/>
          <w:iCs/>
          <w:color w:val="000000" w:themeColor="text1"/>
        </w:rPr>
      </w:pPr>
      <w:r>
        <w:rPr>
          <w:rFonts w:cs="Arial"/>
          <w:b/>
          <w:bCs/>
          <w:iCs/>
          <w:color w:val="000000" w:themeColor="text1"/>
        </w:rPr>
        <w:t xml:space="preserve">All meetings are open to the public and they are welcome to attend. </w:t>
      </w:r>
    </w:p>
    <w:p w14:paraId="2CB62217" w14:textId="1F7942AE" w:rsidR="00766CC2" w:rsidRPr="00BA048E" w:rsidRDefault="0020060C" w:rsidP="00F418F7">
      <w:pPr>
        <w:widowControl w:val="0"/>
        <w:autoSpaceDE w:val="0"/>
        <w:autoSpaceDN w:val="0"/>
        <w:adjustRightInd w:val="0"/>
        <w:spacing w:after="240"/>
        <w:jc w:val="center"/>
        <w:rPr>
          <w:rFonts w:cs="Arial"/>
          <w:b/>
          <w:bCs/>
          <w:iCs/>
          <w:color w:val="000000" w:themeColor="text1"/>
        </w:rPr>
      </w:pPr>
      <w:r w:rsidRPr="00BA048E">
        <w:rPr>
          <w:rFonts w:cs="Arial"/>
          <w:b/>
          <w:bCs/>
          <w:iCs/>
          <w:color w:val="000000" w:themeColor="text1"/>
        </w:rPr>
        <w:t>Agenda</w:t>
      </w:r>
    </w:p>
    <w:p w14:paraId="4B7384A9" w14:textId="39BA0BC3" w:rsidR="00586710" w:rsidRDefault="00586710" w:rsidP="00CA58A0">
      <w:pPr>
        <w:pStyle w:val="ListParagraph"/>
        <w:widowControl w:val="0"/>
        <w:numPr>
          <w:ilvl w:val="0"/>
          <w:numId w:val="1"/>
        </w:numPr>
        <w:autoSpaceDE w:val="0"/>
        <w:autoSpaceDN w:val="0"/>
        <w:adjustRightInd w:val="0"/>
        <w:spacing w:after="240"/>
        <w:rPr>
          <w:rFonts w:cs="Arial"/>
          <w:b/>
          <w:bCs/>
          <w:iCs/>
          <w:color w:val="000000" w:themeColor="text1"/>
        </w:rPr>
      </w:pPr>
      <w:r w:rsidRPr="00586710">
        <w:rPr>
          <w:rFonts w:cs="Arial"/>
          <w:b/>
          <w:bCs/>
          <w:iCs/>
          <w:color w:val="000000" w:themeColor="text1"/>
          <w:sz w:val="22"/>
          <w:szCs w:val="22"/>
        </w:rPr>
        <w:t>Members present</w:t>
      </w:r>
    </w:p>
    <w:p w14:paraId="2857573A" w14:textId="77777777" w:rsidR="005E59BB" w:rsidRPr="00586710" w:rsidRDefault="005E59BB" w:rsidP="00CA58A0">
      <w:pPr>
        <w:pStyle w:val="ListParagraph"/>
        <w:widowControl w:val="0"/>
        <w:autoSpaceDE w:val="0"/>
        <w:autoSpaceDN w:val="0"/>
        <w:adjustRightInd w:val="0"/>
        <w:spacing w:after="240"/>
        <w:ind w:left="360" w:hanging="360"/>
        <w:rPr>
          <w:rFonts w:cs="Arial"/>
          <w:b/>
          <w:bCs/>
          <w:iCs/>
          <w:color w:val="000000" w:themeColor="text1"/>
        </w:rPr>
      </w:pPr>
    </w:p>
    <w:p w14:paraId="3C13AD1C" w14:textId="79B36E94" w:rsidR="009171F7" w:rsidRDefault="00CD4690" w:rsidP="009171F7">
      <w:pPr>
        <w:pStyle w:val="ListParagraph"/>
        <w:widowControl w:val="0"/>
        <w:numPr>
          <w:ilvl w:val="0"/>
          <w:numId w:val="1"/>
        </w:numPr>
        <w:autoSpaceDE w:val="0"/>
        <w:autoSpaceDN w:val="0"/>
        <w:adjustRightInd w:val="0"/>
        <w:rPr>
          <w:rFonts w:cs="Times"/>
          <w:b/>
          <w:color w:val="000000" w:themeColor="text1"/>
          <w:sz w:val="22"/>
          <w:szCs w:val="22"/>
        </w:rPr>
      </w:pPr>
      <w:r>
        <w:rPr>
          <w:rFonts w:cs="Times"/>
          <w:b/>
          <w:color w:val="000000" w:themeColor="text1"/>
          <w:sz w:val="22"/>
          <w:szCs w:val="22"/>
        </w:rPr>
        <w:t>Apologies for absence</w:t>
      </w:r>
    </w:p>
    <w:p w14:paraId="004EA0A0" w14:textId="77777777" w:rsidR="009171F7" w:rsidRPr="009171F7" w:rsidRDefault="009171F7" w:rsidP="009171F7">
      <w:pPr>
        <w:widowControl w:val="0"/>
        <w:autoSpaceDE w:val="0"/>
        <w:autoSpaceDN w:val="0"/>
        <w:adjustRightInd w:val="0"/>
        <w:rPr>
          <w:rFonts w:cs="Times"/>
          <w:b/>
          <w:color w:val="000000" w:themeColor="text1"/>
          <w:sz w:val="22"/>
          <w:szCs w:val="22"/>
        </w:rPr>
      </w:pPr>
    </w:p>
    <w:p w14:paraId="32984361" w14:textId="2A9EFBD2" w:rsidR="009171F7" w:rsidRPr="00CA58A0" w:rsidRDefault="009171F7" w:rsidP="009171F7">
      <w:pPr>
        <w:pStyle w:val="ListParagraph"/>
        <w:widowControl w:val="0"/>
        <w:numPr>
          <w:ilvl w:val="0"/>
          <w:numId w:val="1"/>
        </w:numPr>
        <w:autoSpaceDE w:val="0"/>
        <w:autoSpaceDN w:val="0"/>
        <w:adjustRightInd w:val="0"/>
        <w:rPr>
          <w:rFonts w:cs="Times"/>
          <w:b/>
          <w:color w:val="000000" w:themeColor="text1"/>
          <w:sz w:val="22"/>
          <w:szCs w:val="22"/>
        </w:rPr>
      </w:pPr>
      <w:r>
        <w:rPr>
          <w:rFonts w:cs="Times"/>
          <w:b/>
          <w:color w:val="000000" w:themeColor="text1"/>
          <w:sz w:val="22"/>
          <w:szCs w:val="22"/>
        </w:rPr>
        <w:t>Public Participation</w:t>
      </w:r>
    </w:p>
    <w:p w14:paraId="17F6D11B" w14:textId="77777777" w:rsidR="00CA58A0" w:rsidRDefault="00CA58A0" w:rsidP="00CA58A0">
      <w:pPr>
        <w:pStyle w:val="ListParagraph"/>
        <w:widowControl w:val="0"/>
        <w:autoSpaceDE w:val="0"/>
        <w:autoSpaceDN w:val="0"/>
        <w:adjustRightInd w:val="0"/>
        <w:spacing w:after="240"/>
        <w:ind w:left="360" w:hanging="360"/>
        <w:rPr>
          <w:rFonts w:cs="Times"/>
          <w:b/>
          <w:color w:val="000000" w:themeColor="text1"/>
          <w:sz w:val="22"/>
          <w:szCs w:val="22"/>
        </w:rPr>
      </w:pPr>
    </w:p>
    <w:p w14:paraId="5C566B13" w14:textId="66394BB2" w:rsidR="005E59BB" w:rsidRDefault="005E59BB" w:rsidP="00CA58A0">
      <w:pPr>
        <w:pStyle w:val="ListParagraph"/>
        <w:widowControl w:val="0"/>
        <w:numPr>
          <w:ilvl w:val="0"/>
          <w:numId w:val="1"/>
        </w:numPr>
        <w:autoSpaceDE w:val="0"/>
        <w:autoSpaceDN w:val="0"/>
        <w:adjustRightInd w:val="0"/>
        <w:spacing w:after="240"/>
        <w:rPr>
          <w:rFonts w:cs="Times"/>
          <w:b/>
          <w:color w:val="000000" w:themeColor="text1"/>
          <w:sz w:val="22"/>
          <w:szCs w:val="22"/>
        </w:rPr>
      </w:pPr>
      <w:r>
        <w:rPr>
          <w:rFonts w:cs="Times"/>
          <w:b/>
          <w:color w:val="000000" w:themeColor="text1"/>
          <w:sz w:val="22"/>
          <w:szCs w:val="22"/>
        </w:rPr>
        <w:t>Disclosure of personal interests</w:t>
      </w:r>
    </w:p>
    <w:p w14:paraId="2120D1BE" w14:textId="3F19DDA1" w:rsidR="00CD4690" w:rsidRPr="005E59BB" w:rsidRDefault="00CA58A0" w:rsidP="00CA58A0">
      <w:pPr>
        <w:widowControl w:val="0"/>
        <w:autoSpaceDE w:val="0"/>
        <w:autoSpaceDN w:val="0"/>
        <w:adjustRightInd w:val="0"/>
        <w:spacing w:after="240"/>
        <w:ind w:left="360" w:hanging="360"/>
        <w:rPr>
          <w:rFonts w:cs="Times"/>
          <w:b/>
          <w:color w:val="000000" w:themeColor="text1"/>
          <w:sz w:val="22"/>
          <w:szCs w:val="22"/>
        </w:rPr>
      </w:pPr>
      <w:r>
        <w:rPr>
          <w:rFonts w:cs="Arial"/>
          <w:iCs/>
          <w:sz w:val="22"/>
          <w:szCs w:val="22"/>
        </w:rPr>
        <w:t xml:space="preserve">       </w:t>
      </w:r>
      <w:r w:rsidR="00CD4690" w:rsidRPr="005E59BB">
        <w:rPr>
          <w:rFonts w:cs="Arial"/>
          <w:iCs/>
          <w:sz w:val="22"/>
          <w:szCs w:val="22"/>
        </w:rPr>
        <w:t xml:space="preserve">To receive disclosures of personal and prejudicial interests from </w:t>
      </w:r>
      <w:proofErr w:type="spellStart"/>
      <w:r w:rsidR="00CD4690" w:rsidRPr="005E59BB">
        <w:rPr>
          <w:rFonts w:cs="Arial"/>
          <w:iCs/>
          <w:sz w:val="22"/>
          <w:szCs w:val="22"/>
        </w:rPr>
        <w:t>Councillors</w:t>
      </w:r>
      <w:proofErr w:type="spellEnd"/>
      <w:r w:rsidR="00CD4690" w:rsidRPr="005E59BB">
        <w:rPr>
          <w:rFonts w:cs="Arial"/>
          <w:iCs/>
          <w:sz w:val="22"/>
          <w:szCs w:val="22"/>
        </w:rPr>
        <w:t xml:space="preserve"> on matters to be considered at the meeting.</w:t>
      </w:r>
      <w:r w:rsidR="00CD4690" w:rsidRPr="005E59BB">
        <w:rPr>
          <w:rFonts w:ascii="MS Mincho" w:eastAsia="MS Mincho" w:hAnsi="MS Mincho" w:cs="MS Mincho"/>
          <w:iCs/>
          <w:sz w:val="22"/>
          <w:szCs w:val="22"/>
        </w:rPr>
        <w:t> </w:t>
      </w:r>
      <w:r w:rsidR="00CD4690" w:rsidRPr="005E59BB">
        <w:rPr>
          <w:rFonts w:cs="Arial"/>
          <w:iCs/>
          <w:sz w:val="22"/>
          <w:szCs w:val="22"/>
        </w:rPr>
        <w:t xml:space="preserve">The disclosure must include the nature of the interest. If you become aware, during the course of a meeting, of an interest that has not been disclosed under this item you must immediately disclose it. You may remain in the meeting and take part fully in discussion and voting unless the interest is prejudicial. </w:t>
      </w:r>
    </w:p>
    <w:p w14:paraId="5FCE63DD" w14:textId="31FDB0DD" w:rsidR="00AA601A" w:rsidRPr="00AA601A" w:rsidRDefault="009171F7" w:rsidP="00AA601A">
      <w:pPr>
        <w:pStyle w:val="ListParagraph"/>
        <w:widowControl w:val="0"/>
        <w:numPr>
          <w:ilvl w:val="0"/>
          <w:numId w:val="1"/>
        </w:numPr>
        <w:autoSpaceDE w:val="0"/>
        <w:autoSpaceDN w:val="0"/>
        <w:adjustRightInd w:val="0"/>
        <w:spacing w:after="240" w:line="360" w:lineRule="auto"/>
        <w:rPr>
          <w:rFonts w:ascii="Times" w:hAnsi="Times" w:cs="Times"/>
        </w:rPr>
      </w:pPr>
      <w:r>
        <w:rPr>
          <w:rFonts w:cs="Times"/>
          <w:b/>
          <w:color w:val="000000" w:themeColor="text1"/>
          <w:sz w:val="22"/>
          <w:szCs w:val="22"/>
        </w:rPr>
        <w:t xml:space="preserve">Approval of </w:t>
      </w:r>
      <w:r w:rsidR="0020060C" w:rsidRPr="000C30D5">
        <w:rPr>
          <w:rFonts w:cs="Times"/>
          <w:b/>
          <w:color w:val="000000" w:themeColor="text1"/>
          <w:sz w:val="22"/>
          <w:szCs w:val="22"/>
        </w:rPr>
        <w:t xml:space="preserve">Minutes of last meeting held on </w:t>
      </w:r>
      <w:r w:rsidR="00DB138D">
        <w:rPr>
          <w:rFonts w:cs="Times"/>
          <w:b/>
          <w:color w:val="000000" w:themeColor="text1"/>
          <w:sz w:val="22"/>
          <w:szCs w:val="22"/>
        </w:rPr>
        <w:t>13</w:t>
      </w:r>
      <w:r w:rsidR="00C03179">
        <w:rPr>
          <w:rFonts w:cs="Times"/>
          <w:b/>
          <w:color w:val="000000" w:themeColor="text1"/>
          <w:sz w:val="22"/>
          <w:szCs w:val="22"/>
        </w:rPr>
        <w:t>th</w:t>
      </w:r>
      <w:r w:rsidR="00A74DF4">
        <w:rPr>
          <w:rFonts w:cs="Times"/>
          <w:b/>
          <w:color w:val="000000" w:themeColor="text1"/>
          <w:sz w:val="22"/>
          <w:szCs w:val="22"/>
        </w:rPr>
        <w:t xml:space="preserve"> </w:t>
      </w:r>
      <w:r w:rsidR="00DB138D">
        <w:rPr>
          <w:rFonts w:cs="Times"/>
          <w:b/>
          <w:color w:val="000000" w:themeColor="text1"/>
          <w:sz w:val="22"/>
          <w:szCs w:val="22"/>
        </w:rPr>
        <w:t>November</w:t>
      </w:r>
      <w:r w:rsidR="00A74DF4">
        <w:rPr>
          <w:rFonts w:cs="Times"/>
          <w:b/>
          <w:color w:val="000000" w:themeColor="text1"/>
          <w:sz w:val="22"/>
          <w:szCs w:val="22"/>
        </w:rPr>
        <w:t xml:space="preserve"> 2019</w:t>
      </w:r>
    </w:p>
    <w:p w14:paraId="5066E019" w14:textId="24180099" w:rsidR="00FE40A0" w:rsidRDefault="00B9733A" w:rsidP="00B9733A">
      <w:pPr>
        <w:pStyle w:val="ListParagraph"/>
        <w:widowControl w:val="0"/>
        <w:numPr>
          <w:ilvl w:val="0"/>
          <w:numId w:val="1"/>
        </w:numPr>
        <w:autoSpaceDE w:val="0"/>
        <w:autoSpaceDN w:val="0"/>
        <w:adjustRightInd w:val="0"/>
        <w:spacing w:after="240"/>
        <w:rPr>
          <w:rFonts w:cs="Times"/>
          <w:b/>
          <w:sz w:val="22"/>
          <w:szCs w:val="22"/>
        </w:rPr>
      </w:pPr>
      <w:r>
        <w:rPr>
          <w:rFonts w:cs="Times"/>
          <w:b/>
          <w:sz w:val="22"/>
          <w:szCs w:val="22"/>
        </w:rPr>
        <w:t xml:space="preserve">Matters Arising from the Minutes of meeting on </w:t>
      </w:r>
      <w:r w:rsidR="00DB138D">
        <w:rPr>
          <w:rFonts w:cs="Times"/>
          <w:b/>
          <w:sz w:val="22"/>
          <w:szCs w:val="22"/>
        </w:rPr>
        <w:t>13</w:t>
      </w:r>
      <w:r w:rsidR="00DB138D" w:rsidRPr="00DB138D">
        <w:rPr>
          <w:rFonts w:cs="Times"/>
          <w:b/>
          <w:sz w:val="22"/>
          <w:szCs w:val="22"/>
          <w:vertAlign w:val="superscript"/>
        </w:rPr>
        <w:t>th</w:t>
      </w:r>
      <w:r w:rsidR="00DB138D">
        <w:rPr>
          <w:rFonts w:cs="Times"/>
          <w:b/>
          <w:sz w:val="22"/>
          <w:szCs w:val="22"/>
        </w:rPr>
        <w:t xml:space="preserve"> November</w:t>
      </w:r>
      <w:r w:rsidR="00A74DF4">
        <w:rPr>
          <w:rFonts w:cs="Times"/>
          <w:b/>
          <w:sz w:val="22"/>
          <w:szCs w:val="22"/>
        </w:rPr>
        <w:t xml:space="preserve"> 2019</w:t>
      </w:r>
    </w:p>
    <w:p w14:paraId="5D94658B" w14:textId="77777777" w:rsidR="009171F7" w:rsidRPr="00B9733A" w:rsidRDefault="009171F7" w:rsidP="009171F7">
      <w:pPr>
        <w:pStyle w:val="ListParagraph"/>
        <w:widowControl w:val="0"/>
        <w:autoSpaceDE w:val="0"/>
        <w:autoSpaceDN w:val="0"/>
        <w:adjustRightInd w:val="0"/>
        <w:spacing w:after="240"/>
        <w:ind w:left="360"/>
        <w:rPr>
          <w:rFonts w:cs="Times"/>
          <w:b/>
          <w:sz w:val="22"/>
          <w:szCs w:val="22"/>
        </w:rPr>
      </w:pPr>
    </w:p>
    <w:p w14:paraId="1FE078AB" w14:textId="1BACC981" w:rsidR="003A2491" w:rsidRPr="00BA048E" w:rsidRDefault="009171F7" w:rsidP="00BA048E">
      <w:pPr>
        <w:pStyle w:val="ListParagraph"/>
        <w:widowControl w:val="0"/>
        <w:numPr>
          <w:ilvl w:val="0"/>
          <w:numId w:val="1"/>
        </w:numPr>
        <w:autoSpaceDE w:val="0"/>
        <w:autoSpaceDN w:val="0"/>
        <w:adjustRightInd w:val="0"/>
        <w:spacing w:after="240" w:line="360" w:lineRule="auto"/>
        <w:rPr>
          <w:rFonts w:cs="Times"/>
          <w:b/>
          <w:color w:val="000000" w:themeColor="text1"/>
          <w:sz w:val="22"/>
          <w:szCs w:val="22"/>
        </w:rPr>
      </w:pPr>
      <w:r w:rsidRPr="00586710">
        <w:rPr>
          <w:rFonts w:cs="Times"/>
          <w:b/>
          <w:color w:val="000000" w:themeColor="text1"/>
          <w:sz w:val="22"/>
          <w:szCs w:val="22"/>
        </w:rPr>
        <w:t>Chair</w:t>
      </w:r>
      <w:r>
        <w:rPr>
          <w:rFonts w:cs="Times"/>
          <w:b/>
          <w:color w:val="000000" w:themeColor="text1"/>
          <w:sz w:val="22"/>
          <w:szCs w:val="22"/>
        </w:rPr>
        <w:t>man’s Announcements</w:t>
      </w:r>
    </w:p>
    <w:p w14:paraId="1EF46566" w14:textId="79588072" w:rsidR="000C30D5" w:rsidRPr="00BA048E" w:rsidRDefault="000C30D5" w:rsidP="00BA048E">
      <w:pPr>
        <w:pStyle w:val="ListParagraph"/>
        <w:widowControl w:val="0"/>
        <w:numPr>
          <w:ilvl w:val="0"/>
          <w:numId w:val="1"/>
        </w:numPr>
        <w:autoSpaceDE w:val="0"/>
        <w:autoSpaceDN w:val="0"/>
        <w:adjustRightInd w:val="0"/>
        <w:rPr>
          <w:rFonts w:cs="Times"/>
          <w:b/>
          <w:color w:val="000000" w:themeColor="text1"/>
          <w:sz w:val="22"/>
          <w:szCs w:val="22"/>
        </w:rPr>
      </w:pPr>
      <w:r w:rsidRPr="00CA58A0">
        <w:rPr>
          <w:rFonts w:cs="Times"/>
          <w:b/>
          <w:color w:val="000000" w:themeColor="text1"/>
          <w:sz w:val="22"/>
          <w:szCs w:val="22"/>
        </w:rPr>
        <w:t xml:space="preserve">Matters raised by District/County </w:t>
      </w:r>
      <w:proofErr w:type="spellStart"/>
      <w:r w:rsidRPr="00CA58A0">
        <w:rPr>
          <w:rFonts w:cs="Times"/>
          <w:b/>
          <w:color w:val="000000" w:themeColor="text1"/>
          <w:sz w:val="22"/>
          <w:szCs w:val="22"/>
        </w:rPr>
        <w:t>Councillor</w:t>
      </w:r>
      <w:proofErr w:type="spellEnd"/>
    </w:p>
    <w:p w14:paraId="2239FAA5" w14:textId="208A0338" w:rsidR="00A74DF4" w:rsidRDefault="00BA048E" w:rsidP="00A74DF4">
      <w:pPr>
        <w:widowControl w:val="0"/>
        <w:autoSpaceDE w:val="0"/>
        <w:autoSpaceDN w:val="0"/>
        <w:adjustRightInd w:val="0"/>
        <w:ind w:left="360" w:hanging="360"/>
        <w:rPr>
          <w:rFonts w:cs="Times"/>
          <w:color w:val="000000" w:themeColor="text1"/>
          <w:sz w:val="22"/>
          <w:szCs w:val="22"/>
        </w:rPr>
      </w:pPr>
      <w:r>
        <w:rPr>
          <w:rFonts w:cs="Times"/>
          <w:color w:val="000000" w:themeColor="text1"/>
          <w:sz w:val="22"/>
          <w:szCs w:val="22"/>
        </w:rPr>
        <w:t xml:space="preserve">         </w:t>
      </w:r>
    </w:p>
    <w:p w14:paraId="64FD278E" w14:textId="6C2FE2A7" w:rsidR="000C30D5" w:rsidRPr="00CA58A0" w:rsidRDefault="000C30D5" w:rsidP="00E84DC9">
      <w:pPr>
        <w:pStyle w:val="ListParagraph"/>
        <w:widowControl w:val="0"/>
        <w:numPr>
          <w:ilvl w:val="0"/>
          <w:numId w:val="17"/>
        </w:numPr>
        <w:autoSpaceDE w:val="0"/>
        <w:autoSpaceDN w:val="0"/>
        <w:adjustRightInd w:val="0"/>
        <w:ind w:left="360"/>
        <w:rPr>
          <w:rFonts w:cs="Times"/>
          <w:b/>
          <w:color w:val="000000" w:themeColor="text1"/>
          <w:sz w:val="22"/>
          <w:szCs w:val="22"/>
        </w:rPr>
      </w:pPr>
      <w:r w:rsidRPr="00CA58A0">
        <w:rPr>
          <w:rFonts w:cs="Times"/>
          <w:b/>
          <w:color w:val="000000" w:themeColor="text1"/>
          <w:sz w:val="22"/>
          <w:szCs w:val="22"/>
        </w:rPr>
        <w:t>Finance</w:t>
      </w:r>
    </w:p>
    <w:p w14:paraId="255C1023" w14:textId="0B34D243" w:rsidR="005122EB" w:rsidRPr="00C115CB" w:rsidRDefault="00BA048E" w:rsidP="00773707">
      <w:pPr>
        <w:pStyle w:val="ListParagraph"/>
        <w:widowControl w:val="0"/>
        <w:numPr>
          <w:ilvl w:val="0"/>
          <w:numId w:val="25"/>
        </w:numPr>
        <w:autoSpaceDE w:val="0"/>
        <w:autoSpaceDN w:val="0"/>
        <w:adjustRightInd w:val="0"/>
        <w:ind w:left="810" w:hanging="270"/>
        <w:rPr>
          <w:rFonts w:cs="Times"/>
          <w:color w:val="000000" w:themeColor="text1"/>
          <w:sz w:val="22"/>
          <w:szCs w:val="22"/>
        </w:rPr>
      </w:pPr>
      <w:r>
        <w:rPr>
          <w:rFonts w:cs="Times"/>
          <w:color w:val="000000" w:themeColor="text1"/>
          <w:sz w:val="22"/>
          <w:szCs w:val="22"/>
        </w:rPr>
        <w:t>P</w:t>
      </w:r>
      <w:r w:rsidR="000C30D5" w:rsidRPr="00C115CB">
        <w:rPr>
          <w:rFonts w:cs="Times"/>
          <w:color w:val="000000" w:themeColor="text1"/>
          <w:sz w:val="22"/>
          <w:szCs w:val="22"/>
        </w:rPr>
        <w:t>ayment</w:t>
      </w:r>
      <w:r>
        <w:rPr>
          <w:rFonts w:cs="Times"/>
          <w:color w:val="000000" w:themeColor="text1"/>
          <w:sz w:val="22"/>
          <w:szCs w:val="22"/>
        </w:rPr>
        <w:t>s</w:t>
      </w:r>
      <w:r w:rsidR="00D61B0B" w:rsidRPr="00C115CB">
        <w:rPr>
          <w:rFonts w:cs="Times"/>
          <w:color w:val="000000" w:themeColor="text1"/>
          <w:sz w:val="22"/>
          <w:szCs w:val="22"/>
        </w:rPr>
        <w:t>/ Receipts</w:t>
      </w:r>
    </w:p>
    <w:p w14:paraId="4EDC9187" w14:textId="4375965F" w:rsidR="00C115CB" w:rsidRDefault="00773707" w:rsidP="00773707">
      <w:pPr>
        <w:pStyle w:val="ListParagraph"/>
        <w:widowControl w:val="0"/>
        <w:numPr>
          <w:ilvl w:val="0"/>
          <w:numId w:val="25"/>
        </w:numPr>
        <w:autoSpaceDE w:val="0"/>
        <w:autoSpaceDN w:val="0"/>
        <w:adjustRightInd w:val="0"/>
        <w:ind w:left="810" w:hanging="270"/>
        <w:rPr>
          <w:rFonts w:cs="Times"/>
          <w:color w:val="000000" w:themeColor="text1"/>
          <w:sz w:val="22"/>
          <w:szCs w:val="22"/>
        </w:rPr>
      </w:pPr>
      <w:r>
        <w:rPr>
          <w:rFonts w:cs="Times"/>
          <w:color w:val="000000" w:themeColor="text1"/>
          <w:sz w:val="22"/>
          <w:szCs w:val="22"/>
        </w:rPr>
        <w:t>Bank reconci</w:t>
      </w:r>
      <w:r w:rsidR="00C115CB" w:rsidRPr="00C115CB">
        <w:rPr>
          <w:rFonts w:cs="Times"/>
          <w:color w:val="000000" w:themeColor="text1"/>
          <w:sz w:val="22"/>
          <w:szCs w:val="22"/>
        </w:rPr>
        <w:t>liation</w:t>
      </w:r>
    </w:p>
    <w:p w14:paraId="75201D1C" w14:textId="7886A7B5" w:rsidR="00DB138D" w:rsidRDefault="00DB138D" w:rsidP="00773707">
      <w:pPr>
        <w:pStyle w:val="ListParagraph"/>
        <w:widowControl w:val="0"/>
        <w:numPr>
          <w:ilvl w:val="0"/>
          <w:numId w:val="25"/>
        </w:numPr>
        <w:autoSpaceDE w:val="0"/>
        <w:autoSpaceDN w:val="0"/>
        <w:adjustRightInd w:val="0"/>
        <w:ind w:left="810" w:hanging="270"/>
        <w:rPr>
          <w:rFonts w:cs="Times"/>
          <w:color w:val="000000" w:themeColor="text1"/>
          <w:sz w:val="22"/>
          <w:szCs w:val="22"/>
        </w:rPr>
      </w:pPr>
      <w:r>
        <w:rPr>
          <w:rFonts w:cs="Times"/>
          <w:color w:val="000000" w:themeColor="text1"/>
          <w:sz w:val="22"/>
          <w:szCs w:val="22"/>
        </w:rPr>
        <w:t>Budget approval</w:t>
      </w:r>
    </w:p>
    <w:p w14:paraId="2D2ED3F8" w14:textId="4D020BDB" w:rsidR="00DB138D" w:rsidRDefault="00DB138D" w:rsidP="00773707">
      <w:pPr>
        <w:pStyle w:val="ListParagraph"/>
        <w:widowControl w:val="0"/>
        <w:numPr>
          <w:ilvl w:val="0"/>
          <w:numId w:val="25"/>
        </w:numPr>
        <w:autoSpaceDE w:val="0"/>
        <w:autoSpaceDN w:val="0"/>
        <w:adjustRightInd w:val="0"/>
        <w:ind w:left="810" w:hanging="270"/>
        <w:rPr>
          <w:rFonts w:cs="Times"/>
          <w:color w:val="000000" w:themeColor="text1"/>
          <w:sz w:val="22"/>
          <w:szCs w:val="22"/>
        </w:rPr>
      </w:pPr>
      <w:r>
        <w:rPr>
          <w:rFonts w:cs="Times"/>
          <w:color w:val="000000" w:themeColor="text1"/>
          <w:sz w:val="22"/>
          <w:szCs w:val="22"/>
        </w:rPr>
        <w:t>Precept</w:t>
      </w:r>
      <w:r w:rsidR="004D7546">
        <w:rPr>
          <w:rFonts w:cs="Times"/>
          <w:color w:val="000000" w:themeColor="text1"/>
          <w:sz w:val="22"/>
          <w:szCs w:val="22"/>
        </w:rPr>
        <w:t xml:space="preserve"> 2020/21</w:t>
      </w:r>
    </w:p>
    <w:p w14:paraId="59FFEE2A" w14:textId="329BAD07" w:rsidR="00D323D1" w:rsidRDefault="00D323D1" w:rsidP="00773707">
      <w:pPr>
        <w:pStyle w:val="ListParagraph"/>
        <w:widowControl w:val="0"/>
        <w:numPr>
          <w:ilvl w:val="0"/>
          <w:numId w:val="25"/>
        </w:numPr>
        <w:autoSpaceDE w:val="0"/>
        <w:autoSpaceDN w:val="0"/>
        <w:adjustRightInd w:val="0"/>
        <w:ind w:left="810" w:hanging="270"/>
        <w:rPr>
          <w:rFonts w:cs="Times"/>
          <w:color w:val="000000" w:themeColor="text1"/>
          <w:sz w:val="22"/>
          <w:szCs w:val="22"/>
        </w:rPr>
      </w:pPr>
      <w:r>
        <w:rPr>
          <w:rFonts w:cs="Times"/>
          <w:color w:val="000000" w:themeColor="text1"/>
          <w:sz w:val="22"/>
          <w:szCs w:val="22"/>
        </w:rPr>
        <w:t>Audit</w:t>
      </w:r>
      <w:r w:rsidR="00FA046F">
        <w:rPr>
          <w:rFonts w:cs="Times"/>
          <w:color w:val="000000" w:themeColor="text1"/>
          <w:sz w:val="22"/>
          <w:szCs w:val="22"/>
        </w:rPr>
        <w:t>or</w:t>
      </w:r>
      <w:r>
        <w:rPr>
          <w:rFonts w:cs="Times"/>
          <w:color w:val="000000" w:themeColor="text1"/>
          <w:sz w:val="22"/>
          <w:szCs w:val="22"/>
        </w:rPr>
        <w:t xml:space="preserve"> of accounts April 2020</w:t>
      </w:r>
    </w:p>
    <w:p w14:paraId="2039E3C2" w14:textId="52D50A8E" w:rsidR="00E84DC9" w:rsidRPr="00F2326F" w:rsidRDefault="00CA58A0" w:rsidP="00DB138D">
      <w:pPr>
        <w:pStyle w:val="ListParagraph"/>
        <w:widowControl w:val="0"/>
        <w:autoSpaceDE w:val="0"/>
        <w:autoSpaceDN w:val="0"/>
        <w:adjustRightInd w:val="0"/>
        <w:ind w:left="810"/>
        <w:rPr>
          <w:rFonts w:cs="Times"/>
          <w:color w:val="000000" w:themeColor="text1"/>
          <w:sz w:val="22"/>
          <w:szCs w:val="22"/>
        </w:rPr>
      </w:pPr>
      <w:r>
        <w:rPr>
          <w:rFonts w:cs="Times"/>
          <w:b/>
          <w:color w:val="000000" w:themeColor="text1"/>
          <w:sz w:val="22"/>
          <w:szCs w:val="22"/>
        </w:rPr>
        <w:tab/>
        <w:t xml:space="preserve"> </w:t>
      </w:r>
      <w:r w:rsidR="00D61B0B" w:rsidRPr="00702E24">
        <w:rPr>
          <w:rFonts w:cs="Times"/>
          <w:color w:val="000000" w:themeColor="text1"/>
          <w:sz w:val="22"/>
          <w:szCs w:val="22"/>
        </w:rPr>
        <w:t xml:space="preserve"> </w:t>
      </w:r>
    </w:p>
    <w:p w14:paraId="0E08E603" w14:textId="5D28FAA2" w:rsidR="005122EB" w:rsidRPr="009171F7" w:rsidRDefault="005122EB" w:rsidP="00E84DC9">
      <w:pPr>
        <w:pStyle w:val="ListParagraph"/>
        <w:widowControl w:val="0"/>
        <w:numPr>
          <w:ilvl w:val="0"/>
          <w:numId w:val="17"/>
        </w:numPr>
        <w:autoSpaceDE w:val="0"/>
        <w:autoSpaceDN w:val="0"/>
        <w:adjustRightInd w:val="0"/>
        <w:ind w:left="360"/>
        <w:rPr>
          <w:rFonts w:cs="Times"/>
          <w:b/>
          <w:color w:val="000000" w:themeColor="text1"/>
          <w:sz w:val="22"/>
          <w:szCs w:val="22"/>
        </w:rPr>
      </w:pPr>
      <w:r w:rsidRPr="009171F7">
        <w:rPr>
          <w:rFonts w:cs="Times"/>
          <w:b/>
          <w:color w:val="000000" w:themeColor="text1"/>
          <w:sz w:val="22"/>
          <w:szCs w:val="22"/>
        </w:rPr>
        <w:t>Planning</w:t>
      </w:r>
    </w:p>
    <w:p w14:paraId="4C042520" w14:textId="36E3E889" w:rsidR="005E59BB" w:rsidRPr="002577F6" w:rsidRDefault="005122EB" w:rsidP="002577F6">
      <w:pPr>
        <w:pStyle w:val="ListParagraph"/>
        <w:widowControl w:val="0"/>
        <w:numPr>
          <w:ilvl w:val="0"/>
          <w:numId w:val="30"/>
        </w:numPr>
        <w:autoSpaceDE w:val="0"/>
        <w:autoSpaceDN w:val="0"/>
        <w:adjustRightInd w:val="0"/>
        <w:ind w:left="720" w:hanging="360"/>
        <w:rPr>
          <w:rFonts w:cs="Times"/>
          <w:b/>
          <w:color w:val="000000" w:themeColor="text1"/>
          <w:sz w:val="22"/>
          <w:szCs w:val="22"/>
        </w:rPr>
      </w:pPr>
      <w:r w:rsidRPr="002577F6">
        <w:rPr>
          <w:rFonts w:cs="Times"/>
          <w:b/>
          <w:color w:val="000000" w:themeColor="text1"/>
          <w:sz w:val="22"/>
          <w:szCs w:val="22"/>
        </w:rPr>
        <w:t>New/unresolved planning applications</w:t>
      </w:r>
    </w:p>
    <w:p w14:paraId="17125F6F" w14:textId="34F32291" w:rsidR="002577F6" w:rsidRDefault="002577F6" w:rsidP="002577F6">
      <w:pPr>
        <w:widowControl w:val="0"/>
        <w:autoSpaceDE w:val="0"/>
        <w:autoSpaceDN w:val="0"/>
        <w:adjustRightInd w:val="0"/>
        <w:ind w:left="720" w:hanging="360"/>
        <w:rPr>
          <w:rFonts w:cs="Times"/>
          <w:color w:val="000000" w:themeColor="text1"/>
          <w:sz w:val="22"/>
          <w:szCs w:val="22"/>
        </w:rPr>
      </w:pPr>
      <w:r>
        <w:rPr>
          <w:rFonts w:cs="Times"/>
          <w:color w:val="000000" w:themeColor="text1"/>
          <w:sz w:val="22"/>
          <w:szCs w:val="22"/>
        </w:rPr>
        <w:t xml:space="preserve">        </w:t>
      </w:r>
      <w:r w:rsidRPr="002577F6">
        <w:rPr>
          <w:rFonts w:cs="Times"/>
          <w:color w:val="000000" w:themeColor="text1"/>
          <w:sz w:val="22"/>
          <w:szCs w:val="22"/>
        </w:rPr>
        <w:t xml:space="preserve">19/01790/CLU </w:t>
      </w:r>
      <w:proofErr w:type="gramStart"/>
      <w:r w:rsidRPr="002577F6">
        <w:rPr>
          <w:rFonts w:cs="Times"/>
          <w:color w:val="000000" w:themeColor="text1"/>
          <w:sz w:val="22"/>
          <w:szCs w:val="22"/>
        </w:rPr>
        <w:t xml:space="preserve">- </w:t>
      </w:r>
      <w:r>
        <w:rPr>
          <w:rFonts w:cs="Times"/>
          <w:color w:val="000000" w:themeColor="text1"/>
          <w:sz w:val="22"/>
          <w:szCs w:val="22"/>
        </w:rPr>
        <w:t xml:space="preserve"> Wells</w:t>
      </w:r>
      <w:proofErr w:type="gramEnd"/>
      <w:r>
        <w:rPr>
          <w:rFonts w:cs="Times"/>
          <w:color w:val="000000" w:themeColor="text1"/>
          <w:sz w:val="22"/>
          <w:szCs w:val="22"/>
        </w:rPr>
        <w:t xml:space="preserve"> Close, Woodway lane – certificate of lawfulness for existing land for  siting of residential caravans</w:t>
      </w:r>
    </w:p>
    <w:p w14:paraId="13047B19" w14:textId="16912CEF" w:rsidR="0012557E" w:rsidRDefault="0012557E" w:rsidP="002577F6">
      <w:pPr>
        <w:widowControl w:val="0"/>
        <w:autoSpaceDE w:val="0"/>
        <w:autoSpaceDN w:val="0"/>
        <w:adjustRightInd w:val="0"/>
        <w:ind w:left="720" w:hanging="360"/>
        <w:rPr>
          <w:rFonts w:cs="Times"/>
          <w:color w:val="000000" w:themeColor="text1"/>
          <w:sz w:val="22"/>
          <w:szCs w:val="22"/>
        </w:rPr>
      </w:pPr>
      <w:r>
        <w:rPr>
          <w:rFonts w:cs="Times"/>
          <w:color w:val="000000" w:themeColor="text1"/>
          <w:sz w:val="22"/>
          <w:szCs w:val="22"/>
        </w:rPr>
        <w:t xml:space="preserve">        </w:t>
      </w:r>
      <w:r w:rsidR="009B1B0C">
        <w:rPr>
          <w:rFonts w:cs="Times"/>
          <w:color w:val="000000" w:themeColor="text1"/>
          <w:sz w:val="22"/>
          <w:szCs w:val="22"/>
        </w:rPr>
        <w:t>19/01841/CPD and 19/01857/PDN –</w:t>
      </w:r>
      <w:r w:rsidR="007412D9">
        <w:rPr>
          <w:rFonts w:cs="Times"/>
          <w:color w:val="000000" w:themeColor="text1"/>
          <w:sz w:val="22"/>
          <w:szCs w:val="22"/>
        </w:rPr>
        <w:t xml:space="preserve"> Spi</w:t>
      </w:r>
      <w:r w:rsidR="009B1B0C">
        <w:rPr>
          <w:rFonts w:cs="Times"/>
          <w:color w:val="000000" w:themeColor="text1"/>
          <w:sz w:val="22"/>
          <w:szCs w:val="22"/>
        </w:rPr>
        <w:t>nney View Farm</w:t>
      </w:r>
      <w:r w:rsidR="00003910">
        <w:rPr>
          <w:rFonts w:cs="Times"/>
          <w:color w:val="000000" w:themeColor="text1"/>
          <w:sz w:val="22"/>
          <w:szCs w:val="22"/>
        </w:rPr>
        <w:t xml:space="preserve"> – change of use</w:t>
      </w:r>
    </w:p>
    <w:p w14:paraId="5FF1CF3C" w14:textId="423BA426" w:rsidR="00003910" w:rsidRPr="002577F6" w:rsidRDefault="00831E6C" w:rsidP="002577F6">
      <w:pPr>
        <w:widowControl w:val="0"/>
        <w:autoSpaceDE w:val="0"/>
        <w:autoSpaceDN w:val="0"/>
        <w:adjustRightInd w:val="0"/>
        <w:ind w:left="720" w:hanging="360"/>
        <w:rPr>
          <w:rFonts w:cs="Times"/>
          <w:color w:val="000000" w:themeColor="text1"/>
          <w:sz w:val="22"/>
          <w:szCs w:val="22"/>
        </w:rPr>
      </w:pPr>
      <w:r>
        <w:rPr>
          <w:rFonts w:cs="Times"/>
          <w:color w:val="000000" w:themeColor="text1"/>
          <w:sz w:val="22"/>
          <w:szCs w:val="22"/>
        </w:rPr>
        <w:t xml:space="preserve">         19/01871/FUL – Change of use from pasture to garden- Cl</w:t>
      </w:r>
      <w:r w:rsidR="007412D9">
        <w:rPr>
          <w:rFonts w:cs="Times"/>
          <w:color w:val="000000" w:themeColor="text1"/>
          <w:sz w:val="22"/>
          <w:szCs w:val="22"/>
        </w:rPr>
        <w:t>a</w:t>
      </w:r>
      <w:r>
        <w:rPr>
          <w:rFonts w:cs="Times"/>
          <w:color w:val="000000" w:themeColor="text1"/>
          <w:sz w:val="22"/>
          <w:szCs w:val="22"/>
        </w:rPr>
        <w:t>ybrooke hall</w:t>
      </w:r>
    </w:p>
    <w:p w14:paraId="669F8E3B" w14:textId="3F01679C" w:rsidR="004D6ED0" w:rsidRPr="00DB138D" w:rsidRDefault="00E84DC9" w:rsidP="00DB138D">
      <w:pPr>
        <w:widowControl w:val="0"/>
        <w:autoSpaceDE w:val="0"/>
        <w:autoSpaceDN w:val="0"/>
        <w:adjustRightInd w:val="0"/>
        <w:rPr>
          <w:rFonts w:cs="Times"/>
          <w:b/>
          <w:color w:val="000000" w:themeColor="text1"/>
          <w:sz w:val="22"/>
          <w:szCs w:val="22"/>
        </w:rPr>
      </w:pPr>
      <w:r>
        <w:rPr>
          <w:rFonts w:cs="Times"/>
          <w:color w:val="000000" w:themeColor="text1"/>
          <w:sz w:val="22"/>
          <w:szCs w:val="22"/>
        </w:rPr>
        <w:t xml:space="preserve">         </w:t>
      </w:r>
      <w:r w:rsidR="005122EB" w:rsidRPr="00B3551A">
        <w:rPr>
          <w:rFonts w:cs="Times"/>
          <w:color w:val="000000" w:themeColor="text1"/>
          <w:sz w:val="22"/>
          <w:szCs w:val="22"/>
        </w:rPr>
        <w:t xml:space="preserve">ii) </w:t>
      </w:r>
      <w:r w:rsidR="005122EB" w:rsidRPr="00B3551A">
        <w:rPr>
          <w:rFonts w:cs="Times"/>
          <w:b/>
          <w:color w:val="000000" w:themeColor="text1"/>
          <w:sz w:val="22"/>
          <w:szCs w:val="22"/>
        </w:rPr>
        <w:t>Other/ Ongoing planning matters</w:t>
      </w:r>
    </w:p>
    <w:p w14:paraId="27C975FB" w14:textId="794A0E20" w:rsidR="003A2491" w:rsidRDefault="001F5E63" w:rsidP="003A2491">
      <w:pPr>
        <w:widowControl w:val="0"/>
        <w:autoSpaceDE w:val="0"/>
        <w:autoSpaceDN w:val="0"/>
        <w:adjustRightInd w:val="0"/>
        <w:rPr>
          <w:rFonts w:cs="Times"/>
          <w:color w:val="000000" w:themeColor="text1"/>
          <w:sz w:val="22"/>
          <w:szCs w:val="22"/>
        </w:rPr>
      </w:pPr>
      <w:r w:rsidRPr="009F4F5A">
        <w:rPr>
          <w:rFonts w:cs="Times"/>
          <w:color w:val="000000" w:themeColor="text1"/>
          <w:sz w:val="22"/>
          <w:szCs w:val="22"/>
        </w:rPr>
        <w:t xml:space="preserve"> </w:t>
      </w:r>
      <w:r w:rsidR="009F4F5A" w:rsidRPr="009F4F5A">
        <w:rPr>
          <w:rFonts w:cs="Times"/>
          <w:color w:val="000000" w:themeColor="text1"/>
          <w:sz w:val="22"/>
          <w:szCs w:val="22"/>
        </w:rPr>
        <w:t xml:space="preserve">            17/00436/FUL – access gates to Claybrooke Hall</w:t>
      </w:r>
    </w:p>
    <w:p w14:paraId="311C0DB6" w14:textId="12B3996A" w:rsidR="009610B7" w:rsidRDefault="009610B7" w:rsidP="003A2491">
      <w:pPr>
        <w:widowControl w:val="0"/>
        <w:autoSpaceDE w:val="0"/>
        <w:autoSpaceDN w:val="0"/>
        <w:adjustRightInd w:val="0"/>
        <w:rPr>
          <w:rFonts w:cs="Times"/>
          <w:color w:val="000000" w:themeColor="text1"/>
          <w:sz w:val="22"/>
          <w:szCs w:val="22"/>
        </w:rPr>
      </w:pPr>
      <w:r>
        <w:rPr>
          <w:rFonts w:cs="Times"/>
          <w:color w:val="000000" w:themeColor="text1"/>
          <w:sz w:val="22"/>
          <w:szCs w:val="22"/>
        </w:rPr>
        <w:t xml:space="preserve">             19/00250/OUT – Lutterworth East</w:t>
      </w:r>
    </w:p>
    <w:p w14:paraId="290CE161" w14:textId="07C105B4" w:rsidR="009F4F5A" w:rsidRPr="009F4F5A" w:rsidRDefault="0012557E" w:rsidP="003A2491">
      <w:pPr>
        <w:widowControl w:val="0"/>
        <w:autoSpaceDE w:val="0"/>
        <w:autoSpaceDN w:val="0"/>
        <w:adjustRightInd w:val="0"/>
        <w:rPr>
          <w:rFonts w:cs="Times"/>
          <w:color w:val="000000" w:themeColor="text1"/>
          <w:sz w:val="22"/>
          <w:szCs w:val="22"/>
        </w:rPr>
      </w:pPr>
      <w:r>
        <w:rPr>
          <w:rFonts w:cs="Times"/>
          <w:color w:val="000000" w:themeColor="text1"/>
          <w:sz w:val="22"/>
          <w:szCs w:val="22"/>
        </w:rPr>
        <w:t xml:space="preserve">              </w:t>
      </w:r>
    </w:p>
    <w:p w14:paraId="0EF82272" w14:textId="33F09D92" w:rsidR="004058C4" w:rsidRDefault="00A07CE0" w:rsidP="004058C4">
      <w:pPr>
        <w:pStyle w:val="ListParagraph"/>
        <w:widowControl w:val="0"/>
        <w:numPr>
          <w:ilvl w:val="0"/>
          <w:numId w:val="17"/>
        </w:numPr>
        <w:autoSpaceDE w:val="0"/>
        <w:autoSpaceDN w:val="0"/>
        <w:adjustRightInd w:val="0"/>
        <w:ind w:left="450" w:hanging="450"/>
        <w:rPr>
          <w:rFonts w:cs="Times"/>
          <w:b/>
          <w:color w:val="000000" w:themeColor="text1"/>
          <w:sz w:val="22"/>
          <w:szCs w:val="22"/>
        </w:rPr>
      </w:pPr>
      <w:proofErr w:type="spellStart"/>
      <w:r w:rsidRPr="003A2491">
        <w:rPr>
          <w:rFonts w:cs="Times"/>
          <w:b/>
          <w:color w:val="000000" w:themeColor="text1"/>
          <w:sz w:val="22"/>
          <w:szCs w:val="22"/>
        </w:rPr>
        <w:t>Council</w:t>
      </w:r>
      <w:r w:rsidR="00DB138D">
        <w:rPr>
          <w:rFonts w:cs="Times"/>
          <w:b/>
          <w:color w:val="000000" w:themeColor="text1"/>
          <w:sz w:val="22"/>
          <w:szCs w:val="22"/>
        </w:rPr>
        <w:t>l</w:t>
      </w:r>
      <w:r w:rsidRPr="003A2491">
        <w:rPr>
          <w:rFonts w:cs="Times"/>
          <w:b/>
          <w:color w:val="000000" w:themeColor="text1"/>
          <w:sz w:val="22"/>
          <w:szCs w:val="22"/>
        </w:rPr>
        <w:t>or</w:t>
      </w:r>
      <w:proofErr w:type="spellEnd"/>
      <w:r w:rsidRPr="003A2491">
        <w:rPr>
          <w:rFonts w:cs="Times"/>
          <w:b/>
          <w:color w:val="000000" w:themeColor="text1"/>
          <w:sz w:val="22"/>
          <w:szCs w:val="22"/>
        </w:rPr>
        <w:t xml:space="preserve"> or Other Training</w:t>
      </w:r>
    </w:p>
    <w:p w14:paraId="60AA4E5B" w14:textId="604E2177" w:rsidR="00BA048E" w:rsidRPr="004058C4" w:rsidRDefault="005122EB" w:rsidP="004058C4">
      <w:pPr>
        <w:pStyle w:val="ListParagraph"/>
        <w:widowControl w:val="0"/>
        <w:autoSpaceDE w:val="0"/>
        <w:autoSpaceDN w:val="0"/>
        <w:adjustRightInd w:val="0"/>
        <w:ind w:left="450"/>
        <w:rPr>
          <w:rFonts w:cs="Times"/>
          <w:b/>
          <w:color w:val="000000" w:themeColor="text1"/>
          <w:sz w:val="22"/>
          <w:szCs w:val="22"/>
        </w:rPr>
      </w:pPr>
      <w:r w:rsidRPr="004058C4">
        <w:rPr>
          <w:rFonts w:cs="Times"/>
          <w:color w:val="000000" w:themeColor="text1"/>
          <w:sz w:val="22"/>
          <w:szCs w:val="22"/>
        </w:rPr>
        <w:t xml:space="preserve"> </w:t>
      </w:r>
    </w:p>
    <w:p w14:paraId="57A6B2E1" w14:textId="7CBD0255" w:rsidR="00237A40" w:rsidRDefault="00CA58A0" w:rsidP="002B31B6">
      <w:pPr>
        <w:pStyle w:val="ListParagraph"/>
        <w:widowControl w:val="0"/>
        <w:numPr>
          <w:ilvl w:val="0"/>
          <w:numId w:val="17"/>
        </w:numPr>
        <w:autoSpaceDE w:val="0"/>
        <w:autoSpaceDN w:val="0"/>
        <w:adjustRightInd w:val="0"/>
        <w:ind w:left="360"/>
        <w:rPr>
          <w:rFonts w:cs="Times"/>
          <w:b/>
          <w:color w:val="000000" w:themeColor="text1"/>
          <w:sz w:val="22"/>
          <w:szCs w:val="22"/>
        </w:rPr>
      </w:pPr>
      <w:r>
        <w:rPr>
          <w:rFonts w:cs="Times"/>
          <w:b/>
          <w:color w:val="000000" w:themeColor="text1"/>
          <w:sz w:val="22"/>
          <w:szCs w:val="22"/>
        </w:rPr>
        <w:t xml:space="preserve"> </w:t>
      </w:r>
      <w:r w:rsidR="006F3F7B">
        <w:rPr>
          <w:rFonts w:cs="Times"/>
          <w:b/>
          <w:color w:val="000000" w:themeColor="text1"/>
          <w:sz w:val="22"/>
          <w:szCs w:val="22"/>
        </w:rPr>
        <w:t>Matters Arising</w:t>
      </w:r>
    </w:p>
    <w:p w14:paraId="1B6B2C29" w14:textId="56DD9F5C" w:rsidR="002B7015" w:rsidRPr="00751C9B" w:rsidRDefault="003A2491" w:rsidP="00751C9B">
      <w:pPr>
        <w:pStyle w:val="ListParagraph"/>
        <w:widowControl w:val="0"/>
        <w:numPr>
          <w:ilvl w:val="0"/>
          <w:numId w:val="26"/>
        </w:numPr>
        <w:autoSpaceDE w:val="0"/>
        <w:autoSpaceDN w:val="0"/>
        <w:adjustRightInd w:val="0"/>
        <w:ind w:left="720" w:hanging="320"/>
        <w:rPr>
          <w:rFonts w:cs="Times"/>
          <w:color w:val="000000" w:themeColor="text1"/>
          <w:sz w:val="22"/>
          <w:szCs w:val="22"/>
        </w:rPr>
      </w:pPr>
      <w:r w:rsidRPr="00751C9B">
        <w:rPr>
          <w:rFonts w:cs="Times"/>
          <w:color w:val="000000" w:themeColor="text1"/>
          <w:sz w:val="22"/>
          <w:szCs w:val="22"/>
        </w:rPr>
        <w:t>Historical board for village green</w:t>
      </w:r>
      <w:r w:rsidR="00751C9B" w:rsidRPr="00751C9B">
        <w:rPr>
          <w:rFonts w:cs="Times"/>
          <w:color w:val="000000" w:themeColor="text1"/>
          <w:sz w:val="22"/>
          <w:szCs w:val="22"/>
        </w:rPr>
        <w:t xml:space="preserve"> update</w:t>
      </w:r>
    </w:p>
    <w:p w14:paraId="63B2834B" w14:textId="59303136" w:rsidR="00751C9B" w:rsidRDefault="004B6052" w:rsidP="00751C9B">
      <w:pPr>
        <w:pStyle w:val="ListParagraph"/>
        <w:widowControl w:val="0"/>
        <w:numPr>
          <w:ilvl w:val="0"/>
          <w:numId w:val="26"/>
        </w:numPr>
        <w:autoSpaceDE w:val="0"/>
        <w:autoSpaceDN w:val="0"/>
        <w:adjustRightInd w:val="0"/>
        <w:ind w:left="720" w:hanging="320"/>
        <w:rPr>
          <w:rFonts w:cs="Times"/>
          <w:color w:val="000000" w:themeColor="text1"/>
          <w:sz w:val="22"/>
          <w:szCs w:val="22"/>
        </w:rPr>
      </w:pPr>
      <w:r>
        <w:rPr>
          <w:rFonts w:cs="Times"/>
          <w:color w:val="000000" w:themeColor="text1"/>
          <w:sz w:val="22"/>
          <w:szCs w:val="22"/>
        </w:rPr>
        <w:lastRenderedPageBreak/>
        <w:t>Litter pick</w:t>
      </w:r>
      <w:r w:rsidR="00751C9B" w:rsidRPr="00751C9B">
        <w:rPr>
          <w:rFonts w:cs="Times"/>
          <w:color w:val="000000" w:themeColor="text1"/>
          <w:sz w:val="22"/>
          <w:szCs w:val="22"/>
        </w:rPr>
        <w:t xml:space="preserve"> date for 2020</w:t>
      </w:r>
    </w:p>
    <w:p w14:paraId="1DFED008" w14:textId="30D9B1F9" w:rsidR="00330E9A" w:rsidRPr="00330E9A" w:rsidRDefault="00015935" w:rsidP="00330E9A">
      <w:pPr>
        <w:pStyle w:val="ListParagraph"/>
        <w:widowControl w:val="0"/>
        <w:numPr>
          <w:ilvl w:val="0"/>
          <w:numId w:val="26"/>
        </w:numPr>
        <w:tabs>
          <w:tab w:val="left" w:pos="540"/>
        </w:tabs>
        <w:autoSpaceDE w:val="0"/>
        <w:autoSpaceDN w:val="0"/>
        <w:adjustRightInd w:val="0"/>
        <w:spacing w:after="240"/>
        <w:ind w:left="720" w:hanging="320"/>
        <w:rPr>
          <w:rFonts w:cs="Times"/>
          <w:color w:val="000000" w:themeColor="text1"/>
          <w:sz w:val="22"/>
          <w:szCs w:val="22"/>
        </w:rPr>
      </w:pPr>
      <w:r w:rsidRPr="00330E9A">
        <w:rPr>
          <w:rFonts w:cs="Times"/>
          <w:color w:val="000000" w:themeColor="text1"/>
          <w:sz w:val="22"/>
          <w:szCs w:val="22"/>
        </w:rPr>
        <w:t>St</w:t>
      </w:r>
      <w:r w:rsidR="00330E9A" w:rsidRPr="00330E9A">
        <w:rPr>
          <w:rFonts w:cs="Times"/>
          <w:color w:val="000000" w:themeColor="text1"/>
          <w:sz w:val="22"/>
          <w:szCs w:val="22"/>
        </w:rPr>
        <w:t>atement of Community Involvement</w:t>
      </w:r>
      <w:r w:rsidR="00DB138D">
        <w:rPr>
          <w:rFonts w:cs="Times"/>
          <w:color w:val="000000" w:themeColor="text1"/>
          <w:sz w:val="22"/>
          <w:szCs w:val="22"/>
        </w:rPr>
        <w:t xml:space="preserve"> reply</w:t>
      </w:r>
    </w:p>
    <w:p w14:paraId="113B9E9C" w14:textId="0C8E99AB" w:rsidR="00015935" w:rsidRDefault="00DB138D" w:rsidP="00330E9A">
      <w:pPr>
        <w:pStyle w:val="ListParagraph"/>
        <w:widowControl w:val="0"/>
        <w:numPr>
          <w:ilvl w:val="0"/>
          <w:numId w:val="26"/>
        </w:numPr>
        <w:tabs>
          <w:tab w:val="left" w:pos="540"/>
        </w:tabs>
        <w:autoSpaceDE w:val="0"/>
        <w:autoSpaceDN w:val="0"/>
        <w:adjustRightInd w:val="0"/>
        <w:spacing w:after="240"/>
        <w:ind w:left="720" w:hanging="320"/>
        <w:rPr>
          <w:rFonts w:cs="Times"/>
          <w:color w:val="000000" w:themeColor="text1"/>
          <w:sz w:val="22"/>
          <w:szCs w:val="22"/>
        </w:rPr>
      </w:pPr>
      <w:r>
        <w:rPr>
          <w:rFonts w:cs="Times"/>
          <w:color w:val="000000" w:themeColor="text1"/>
          <w:sz w:val="22"/>
          <w:szCs w:val="22"/>
        </w:rPr>
        <w:t>A5 Safety issues</w:t>
      </w:r>
    </w:p>
    <w:p w14:paraId="7606558B" w14:textId="7463AF32" w:rsidR="00330E9A" w:rsidRDefault="00330E9A" w:rsidP="00330E9A">
      <w:pPr>
        <w:pStyle w:val="ListParagraph"/>
        <w:widowControl w:val="0"/>
        <w:numPr>
          <w:ilvl w:val="0"/>
          <w:numId w:val="26"/>
        </w:numPr>
        <w:tabs>
          <w:tab w:val="left" w:pos="540"/>
        </w:tabs>
        <w:autoSpaceDE w:val="0"/>
        <w:autoSpaceDN w:val="0"/>
        <w:adjustRightInd w:val="0"/>
        <w:spacing w:after="240"/>
        <w:ind w:left="720" w:hanging="320"/>
        <w:rPr>
          <w:rFonts w:cs="Times"/>
          <w:color w:val="000000" w:themeColor="text1"/>
          <w:sz w:val="22"/>
          <w:szCs w:val="22"/>
        </w:rPr>
      </w:pPr>
      <w:r>
        <w:rPr>
          <w:rFonts w:cs="Times"/>
          <w:color w:val="000000" w:themeColor="text1"/>
          <w:sz w:val="22"/>
          <w:szCs w:val="22"/>
        </w:rPr>
        <w:t>Re-design of village green</w:t>
      </w:r>
      <w:r w:rsidR="00DB138D">
        <w:rPr>
          <w:rFonts w:cs="Times"/>
          <w:color w:val="000000" w:themeColor="text1"/>
          <w:sz w:val="22"/>
          <w:szCs w:val="22"/>
        </w:rPr>
        <w:t xml:space="preserve"> </w:t>
      </w:r>
    </w:p>
    <w:p w14:paraId="24CAF52D" w14:textId="07C39462" w:rsidR="00330E9A" w:rsidRDefault="004D6ED0" w:rsidP="00330E9A">
      <w:pPr>
        <w:pStyle w:val="ListParagraph"/>
        <w:widowControl w:val="0"/>
        <w:numPr>
          <w:ilvl w:val="0"/>
          <w:numId w:val="26"/>
        </w:numPr>
        <w:tabs>
          <w:tab w:val="left" w:pos="540"/>
        </w:tabs>
        <w:autoSpaceDE w:val="0"/>
        <w:autoSpaceDN w:val="0"/>
        <w:adjustRightInd w:val="0"/>
        <w:spacing w:after="240"/>
        <w:ind w:left="720" w:hanging="320"/>
        <w:rPr>
          <w:rFonts w:cs="Times"/>
          <w:color w:val="000000" w:themeColor="text1"/>
          <w:sz w:val="22"/>
          <w:szCs w:val="22"/>
        </w:rPr>
      </w:pPr>
      <w:r>
        <w:rPr>
          <w:rFonts w:cs="Times"/>
          <w:color w:val="000000" w:themeColor="text1"/>
          <w:sz w:val="22"/>
          <w:szCs w:val="22"/>
        </w:rPr>
        <w:t xml:space="preserve"> </w:t>
      </w:r>
      <w:r w:rsidR="00DB138D">
        <w:rPr>
          <w:rFonts w:cs="Times"/>
          <w:color w:val="000000" w:themeColor="text1"/>
          <w:sz w:val="22"/>
          <w:szCs w:val="22"/>
        </w:rPr>
        <w:t>Summer event</w:t>
      </w:r>
    </w:p>
    <w:p w14:paraId="4B3733A5" w14:textId="0A4C93D7" w:rsidR="00152A68" w:rsidRDefault="00152A68" w:rsidP="00330E9A">
      <w:pPr>
        <w:pStyle w:val="ListParagraph"/>
        <w:widowControl w:val="0"/>
        <w:numPr>
          <w:ilvl w:val="0"/>
          <w:numId w:val="26"/>
        </w:numPr>
        <w:tabs>
          <w:tab w:val="left" w:pos="540"/>
        </w:tabs>
        <w:autoSpaceDE w:val="0"/>
        <w:autoSpaceDN w:val="0"/>
        <w:adjustRightInd w:val="0"/>
        <w:spacing w:after="240"/>
        <w:ind w:left="720" w:hanging="320"/>
        <w:rPr>
          <w:rFonts w:cs="Times"/>
          <w:color w:val="000000" w:themeColor="text1"/>
          <w:sz w:val="22"/>
          <w:szCs w:val="22"/>
        </w:rPr>
      </w:pPr>
      <w:r>
        <w:rPr>
          <w:rFonts w:cs="Times"/>
          <w:color w:val="000000" w:themeColor="text1"/>
          <w:sz w:val="22"/>
          <w:szCs w:val="22"/>
        </w:rPr>
        <w:t xml:space="preserve"> Maintenance of flower pots and area by village signs</w:t>
      </w:r>
    </w:p>
    <w:p w14:paraId="31498BBA" w14:textId="6D8226F3" w:rsidR="003C5848" w:rsidRDefault="003C5848" w:rsidP="00330E9A">
      <w:pPr>
        <w:pStyle w:val="ListParagraph"/>
        <w:widowControl w:val="0"/>
        <w:numPr>
          <w:ilvl w:val="0"/>
          <w:numId w:val="26"/>
        </w:numPr>
        <w:tabs>
          <w:tab w:val="left" w:pos="540"/>
        </w:tabs>
        <w:autoSpaceDE w:val="0"/>
        <w:autoSpaceDN w:val="0"/>
        <w:adjustRightInd w:val="0"/>
        <w:spacing w:after="240"/>
        <w:ind w:left="720" w:hanging="320"/>
        <w:rPr>
          <w:rFonts w:cs="Times"/>
          <w:color w:val="000000" w:themeColor="text1"/>
          <w:sz w:val="22"/>
          <w:szCs w:val="22"/>
        </w:rPr>
      </w:pPr>
      <w:r>
        <w:rPr>
          <w:rFonts w:cs="Times"/>
          <w:color w:val="000000" w:themeColor="text1"/>
          <w:sz w:val="22"/>
          <w:szCs w:val="22"/>
        </w:rPr>
        <w:t xml:space="preserve"> Grass cutting contract</w:t>
      </w:r>
    </w:p>
    <w:p w14:paraId="40C3CC76" w14:textId="32879E30" w:rsidR="004D7546" w:rsidRDefault="004D7546" w:rsidP="00330E9A">
      <w:pPr>
        <w:pStyle w:val="ListParagraph"/>
        <w:widowControl w:val="0"/>
        <w:numPr>
          <w:ilvl w:val="0"/>
          <w:numId w:val="26"/>
        </w:numPr>
        <w:tabs>
          <w:tab w:val="left" w:pos="540"/>
        </w:tabs>
        <w:autoSpaceDE w:val="0"/>
        <w:autoSpaceDN w:val="0"/>
        <w:adjustRightInd w:val="0"/>
        <w:spacing w:after="240"/>
        <w:ind w:left="720" w:hanging="320"/>
        <w:rPr>
          <w:rFonts w:cs="Times"/>
          <w:color w:val="000000" w:themeColor="text1"/>
          <w:sz w:val="22"/>
          <w:szCs w:val="22"/>
        </w:rPr>
      </w:pPr>
      <w:r>
        <w:rPr>
          <w:rFonts w:cs="Times"/>
          <w:color w:val="000000" w:themeColor="text1"/>
          <w:sz w:val="22"/>
          <w:szCs w:val="22"/>
        </w:rPr>
        <w:t>Asset register</w:t>
      </w:r>
    </w:p>
    <w:p w14:paraId="628DBA48" w14:textId="404655C8" w:rsidR="004D7546" w:rsidRDefault="004D7546" w:rsidP="00330E9A">
      <w:pPr>
        <w:pStyle w:val="ListParagraph"/>
        <w:widowControl w:val="0"/>
        <w:numPr>
          <w:ilvl w:val="0"/>
          <w:numId w:val="26"/>
        </w:numPr>
        <w:tabs>
          <w:tab w:val="left" w:pos="540"/>
        </w:tabs>
        <w:autoSpaceDE w:val="0"/>
        <w:autoSpaceDN w:val="0"/>
        <w:adjustRightInd w:val="0"/>
        <w:spacing w:after="240"/>
        <w:ind w:left="720" w:hanging="320"/>
        <w:rPr>
          <w:rFonts w:cs="Times"/>
          <w:color w:val="000000" w:themeColor="text1"/>
          <w:sz w:val="22"/>
          <w:szCs w:val="22"/>
        </w:rPr>
      </w:pPr>
      <w:r>
        <w:rPr>
          <w:rFonts w:cs="Times"/>
          <w:color w:val="000000" w:themeColor="text1"/>
          <w:sz w:val="22"/>
          <w:szCs w:val="22"/>
        </w:rPr>
        <w:t>Adoption of documents</w:t>
      </w:r>
    </w:p>
    <w:p w14:paraId="7230414F" w14:textId="4A126DD7" w:rsidR="004D7546" w:rsidRDefault="004D7546" w:rsidP="004D7546">
      <w:pPr>
        <w:pStyle w:val="ListParagraph"/>
        <w:widowControl w:val="0"/>
        <w:numPr>
          <w:ilvl w:val="0"/>
          <w:numId w:val="31"/>
        </w:numPr>
        <w:tabs>
          <w:tab w:val="left" w:pos="540"/>
        </w:tabs>
        <w:autoSpaceDE w:val="0"/>
        <w:autoSpaceDN w:val="0"/>
        <w:adjustRightInd w:val="0"/>
        <w:spacing w:after="240"/>
        <w:rPr>
          <w:rFonts w:cs="Times"/>
          <w:color w:val="000000" w:themeColor="text1"/>
          <w:sz w:val="22"/>
          <w:szCs w:val="22"/>
        </w:rPr>
      </w:pPr>
      <w:r>
        <w:rPr>
          <w:rFonts w:cs="Times"/>
          <w:color w:val="000000" w:themeColor="text1"/>
          <w:sz w:val="22"/>
          <w:szCs w:val="22"/>
        </w:rPr>
        <w:t>Asset register policy</w:t>
      </w:r>
    </w:p>
    <w:p w14:paraId="027B2A4D" w14:textId="419C67DD" w:rsidR="004D7546" w:rsidRDefault="004D7546" w:rsidP="004D7546">
      <w:pPr>
        <w:pStyle w:val="ListParagraph"/>
        <w:widowControl w:val="0"/>
        <w:numPr>
          <w:ilvl w:val="0"/>
          <w:numId w:val="31"/>
        </w:numPr>
        <w:tabs>
          <w:tab w:val="left" w:pos="540"/>
        </w:tabs>
        <w:autoSpaceDE w:val="0"/>
        <w:autoSpaceDN w:val="0"/>
        <w:adjustRightInd w:val="0"/>
        <w:spacing w:after="240"/>
        <w:rPr>
          <w:rFonts w:cs="Times"/>
          <w:color w:val="000000" w:themeColor="text1"/>
          <w:sz w:val="22"/>
          <w:szCs w:val="22"/>
        </w:rPr>
      </w:pPr>
      <w:r>
        <w:rPr>
          <w:rFonts w:cs="Times"/>
          <w:color w:val="000000" w:themeColor="text1"/>
          <w:sz w:val="22"/>
          <w:szCs w:val="22"/>
        </w:rPr>
        <w:t>Equal Opportunities Policy</w:t>
      </w:r>
    </w:p>
    <w:p w14:paraId="400CAED8" w14:textId="2360E94E" w:rsidR="004D7546" w:rsidRDefault="004D7546" w:rsidP="004D7546">
      <w:pPr>
        <w:pStyle w:val="ListParagraph"/>
        <w:widowControl w:val="0"/>
        <w:numPr>
          <w:ilvl w:val="0"/>
          <w:numId w:val="31"/>
        </w:numPr>
        <w:tabs>
          <w:tab w:val="left" w:pos="540"/>
        </w:tabs>
        <w:autoSpaceDE w:val="0"/>
        <w:autoSpaceDN w:val="0"/>
        <w:adjustRightInd w:val="0"/>
        <w:spacing w:after="240"/>
        <w:rPr>
          <w:rFonts w:cs="Times"/>
          <w:color w:val="000000" w:themeColor="text1"/>
          <w:sz w:val="22"/>
          <w:szCs w:val="22"/>
        </w:rPr>
      </w:pPr>
      <w:r>
        <w:rPr>
          <w:rFonts w:cs="Times"/>
          <w:color w:val="000000" w:themeColor="text1"/>
          <w:sz w:val="22"/>
          <w:szCs w:val="22"/>
        </w:rPr>
        <w:t>Risk assessment</w:t>
      </w:r>
    </w:p>
    <w:p w14:paraId="2849697F" w14:textId="57E329B4" w:rsidR="004D7546" w:rsidRDefault="004D7546" w:rsidP="004D7546">
      <w:pPr>
        <w:pStyle w:val="ListParagraph"/>
        <w:widowControl w:val="0"/>
        <w:numPr>
          <w:ilvl w:val="0"/>
          <w:numId w:val="31"/>
        </w:numPr>
        <w:tabs>
          <w:tab w:val="left" w:pos="540"/>
        </w:tabs>
        <w:autoSpaceDE w:val="0"/>
        <w:autoSpaceDN w:val="0"/>
        <w:adjustRightInd w:val="0"/>
        <w:spacing w:after="240"/>
        <w:rPr>
          <w:rFonts w:cs="Times"/>
          <w:color w:val="000000" w:themeColor="text1"/>
          <w:sz w:val="22"/>
          <w:szCs w:val="22"/>
        </w:rPr>
      </w:pPr>
      <w:r>
        <w:rPr>
          <w:rFonts w:cs="Times"/>
          <w:color w:val="000000" w:themeColor="text1"/>
          <w:sz w:val="22"/>
          <w:szCs w:val="22"/>
        </w:rPr>
        <w:t>Health and safety policy</w:t>
      </w:r>
    </w:p>
    <w:p w14:paraId="22358BE1" w14:textId="0BD47C63" w:rsidR="004A7C91" w:rsidRDefault="004A7C91" w:rsidP="004A7C91">
      <w:pPr>
        <w:pStyle w:val="ListParagraph"/>
        <w:widowControl w:val="0"/>
        <w:numPr>
          <w:ilvl w:val="0"/>
          <w:numId w:val="26"/>
        </w:numPr>
        <w:tabs>
          <w:tab w:val="left" w:pos="540"/>
        </w:tabs>
        <w:autoSpaceDE w:val="0"/>
        <w:autoSpaceDN w:val="0"/>
        <w:adjustRightInd w:val="0"/>
        <w:spacing w:after="240"/>
        <w:ind w:left="810" w:hanging="360"/>
        <w:rPr>
          <w:rFonts w:cs="Times"/>
          <w:color w:val="000000" w:themeColor="text1"/>
          <w:sz w:val="22"/>
          <w:szCs w:val="22"/>
        </w:rPr>
      </w:pPr>
      <w:r>
        <w:rPr>
          <w:rFonts w:cs="Times"/>
          <w:color w:val="000000" w:themeColor="text1"/>
          <w:sz w:val="22"/>
          <w:szCs w:val="22"/>
        </w:rPr>
        <w:t>Revised Code of Conduct</w:t>
      </w:r>
    </w:p>
    <w:p w14:paraId="5DCE36F5" w14:textId="4B1F33DD" w:rsidR="00ED52A8" w:rsidRPr="004A7C91" w:rsidRDefault="00ED52A8" w:rsidP="004A7C91">
      <w:pPr>
        <w:pStyle w:val="ListParagraph"/>
        <w:widowControl w:val="0"/>
        <w:numPr>
          <w:ilvl w:val="0"/>
          <w:numId w:val="26"/>
        </w:numPr>
        <w:tabs>
          <w:tab w:val="left" w:pos="540"/>
        </w:tabs>
        <w:autoSpaceDE w:val="0"/>
        <w:autoSpaceDN w:val="0"/>
        <w:adjustRightInd w:val="0"/>
        <w:spacing w:after="240"/>
        <w:ind w:left="810" w:hanging="360"/>
        <w:rPr>
          <w:rFonts w:cs="Times"/>
          <w:color w:val="000000" w:themeColor="text1"/>
          <w:sz w:val="22"/>
          <w:szCs w:val="22"/>
        </w:rPr>
      </w:pPr>
      <w:r>
        <w:rPr>
          <w:rFonts w:cs="Times"/>
          <w:color w:val="000000" w:themeColor="text1"/>
          <w:sz w:val="22"/>
          <w:szCs w:val="22"/>
        </w:rPr>
        <w:t>Dates of next meetings</w:t>
      </w:r>
    </w:p>
    <w:p w14:paraId="2277CFB2" w14:textId="77777777" w:rsidR="004058C4" w:rsidRPr="00330E9A" w:rsidRDefault="004058C4" w:rsidP="004058C4">
      <w:pPr>
        <w:pStyle w:val="ListParagraph"/>
        <w:widowControl w:val="0"/>
        <w:tabs>
          <w:tab w:val="left" w:pos="540"/>
        </w:tabs>
        <w:autoSpaceDE w:val="0"/>
        <w:autoSpaceDN w:val="0"/>
        <w:adjustRightInd w:val="0"/>
        <w:spacing w:after="240"/>
        <w:rPr>
          <w:rFonts w:cs="Times"/>
          <w:color w:val="000000" w:themeColor="text1"/>
          <w:sz w:val="22"/>
          <w:szCs w:val="22"/>
        </w:rPr>
      </w:pPr>
    </w:p>
    <w:p w14:paraId="6A62472B" w14:textId="0DBA7CC8" w:rsidR="004058C4" w:rsidRPr="004058C4" w:rsidRDefault="004058C4" w:rsidP="004058C4">
      <w:pPr>
        <w:pStyle w:val="ListParagraph"/>
        <w:widowControl w:val="0"/>
        <w:numPr>
          <w:ilvl w:val="0"/>
          <w:numId w:val="17"/>
        </w:numPr>
        <w:autoSpaceDE w:val="0"/>
        <w:autoSpaceDN w:val="0"/>
        <w:adjustRightInd w:val="0"/>
        <w:spacing w:after="240"/>
        <w:ind w:left="360" w:hanging="450"/>
        <w:rPr>
          <w:rFonts w:cs="Times"/>
          <w:b/>
          <w:color w:val="000000" w:themeColor="text1"/>
          <w:sz w:val="22"/>
          <w:szCs w:val="22"/>
        </w:rPr>
      </w:pPr>
      <w:r w:rsidRPr="004058C4">
        <w:rPr>
          <w:rFonts w:cs="Times"/>
          <w:b/>
          <w:color w:val="000000" w:themeColor="text1"/>
          <w:sz w:val="22"/>
          <w:szCs w:val="22"/>
        </w:rPr>
        <w:t xml:space="preserve">Correspondence </w:t>
      </w:r>
    </w:p>
    <w:p w14:paraId="3CE208B4" w14:textId="00956E82" w:rsidR="000863AA" w:rsidRPr="004058C4" w:rsidRDefault="000863AA" w:rsidP="004058C4">
      <w:pPr>
        <w:widowControl w:val="0"/>
        <w:tabs>
          <w:tab w:val="left" w:pos="540"/>
        </w:tabs>
        <w:autoSpaceDE w:val="0"/>
        <w:autoSpaceDN w:val="0"/>
        <w:adjustRightInd w:val="0"/>
        <w:spacing w:after="240"/>
        <w:ind w:left="450" w:hanging="450"/>
        <w:rPr>
          <w:rFonts w:cs="Times"/>
          <w:color w:val="000000" w:themeColor="text1"/>
          <w:sz w:val="22"/>
          <w:szCs w:val="22"/>
        </w:rPr>
      </w:pPr>
      <w:r w:rsidRPr="004058C4">
        <w:rPr>
          <w:rFonts w:cs="Times"/>
          <w:b/>
          <w:bCs/>
          <w:color w:val="000000" w:themeColor="text1"/>
          <w:sz w:val="22"/>
          <w:szCs w:val="22"/>
        </w:rPr>
        <w:t xml:space="preserve">14. </w:t>
      </w:r>
      <w:r w:rsidR="004058C4">
        <w:rPr>
          <w:rFonts w:cs="Times"/>
          <w:b/>
          <w:bCs/>
          <w:color w:val="000000" w:themeColor="text1"/>
          <w:sz w:val="22"/>
          <w:szCs w:val="22"/>
        </w:rPr>
        <w:t xml:space="preserve">  </w:t>
      </w:r>
      <w:r w:rsidRPr="004058C4">
        <w:rPr>
          <w:rFonts w:cs="Times"/>
          <w:b/>
          <w:bCs/>
          <w:color w:val="000000" w:themeColor="text1"/>
          <w:sz w:val="22"/>
          <w:szCs w:val="22"/>
        </w:rPr>
        <w:t>AOB (at Chairman’s discretion)</w:t>
      </w:r>
    </w:p>
    <w:p w14:paraId="4D5854EF" w14:textId="7FBD2D2A" w:rsidR="004A5878" w:rsidRDefault="003A2491" w:rsidP="004058C4">
      <w:pPr>
        <w:widowControl w:val="0"/>
        <w:autoSpaceDE w:val="0"/>
        <w:autoSpaceDN w:val="0"/>
        <w:adjustRightInd w:val="0"/>
        <w:spacing w:after="240"/>
        <w:ind w:left="450" w:hanging="450"/>
        <w:rPr>
          <w:rFonts w:cs="Times"/>
          <w:b/>
          <w:color w:val="000000" w:themeColor="text1"/>
          <w:sz w:val="22"/>
          <w:szCs w:val="22"/>
        </w:rPr>
      </w:pPr>
      <w:r>
        <w:rPr>
          <w:rFonts w:cs="Times"/>
          <w:b/>
          <w:color w:val="000000" w:themeColor="text1"/>
          <w:sz w:val="22"/>
          <w:szCs w:val="22"/>
        </w:rPr>
        <w:t xml:space="preserve">15. </w:t>
      </w:r>
      <w:r w:rsidR="004058C4">
        <w:rPr>
          <w:rFonts w:cs="Times"/>
          <w:b/>
          <w:color w:val="000000" w:themeColor="text1"/>
          <w:sz w:val="22"/>
          <w:szCs w:val="22"/>
        </w:rPr>
        <w:t xml:space="preserve">  </w:t>
      </w:r>
      <w:r w:rsidR="004A5878" w:rsidRPr="003A2491">
        <w:rPr>
          <w:rFonts w:cs="Times"/>
          <w:b/>
          <w:color w:val="000000" w:themeColor="text1"/>
          <w:sz w:val="22"/>
          <w:szCs w:val="22"/>
        </w:rPr>
        <w:t>Date of Next Meeting</w:t>
      </w:r>
    </w:p>
    <w:p w14:paraId="11406C4E" w14:textId="0F20CB92" w:rsidR="00DB138D" w:rsidRPr="00DB138D" w:rsidRDefault="00DB138D" w:rsidP="004058C4">
      <w:pPr>
        <w:widowControl w:val="0"/>
        <w:autoSpaceDE w:val="0"/>
        <w:autoSpaceDN w:val="0"/>
        <w:adjustRightInd w:val="0"/>
        <w:spacing w:after="240"/>
        <w:ind w:left="450" w:hanging="450"/>
        <w:rPr>
          <w:rFonts w:cs="Times"/>
          <w:color w:val="000000" w:themeColor="text1"/>
          <w:sz w:val="22"/>
          <w:szCs w:val="22"/>
        </w:rPr>
      </w:pPr>
      <w:r w:rsidRPr="00DB138D">
        <w:rPr>
          <w:rFonts w:cs="Times"/>
          <w:color w:val="000000" w:themeColor="text1"/>
          <w:sz w:val="22"/>
          <w:szCs w:val="22"/>
        </w:rPr>
        <w:t>Wednesday 18</w:t>
      </w:r>
      <w:r w:rsidRPr="00DB138D">
        <w:rPr>
          <w:rFonts w:cs="Times"/>
          <w:color w:val="000000" w:themeColor="text1"/>
          <w:sz w:val="22"/>
          <w:szCs w:val="22"/>
          <w:vertAlign w:val="superscript"/>
        </w:rPr>
        <w:t>th</w:t>
      </w:r>
      <w:r w:rsidRPr="00DB138D">
        <w:rPr>
          <w:rFonts w:cs="Times"/>
          <w:color w:val="000000" w:themeColor="text1"/>
          <w:sz w:val="22"/>
          <w:szCs w:val="22"/>
        </w:rPr>
        <w:t xml:space="preserve"> March 2020 at 7.30pm</w:t>
      </w:r>
    </w:p>
    <w:p w14:paraId="756A8D91" w14:textId="405485FC" w:rsidR="000C30D5" w:rsidRPr="00801354" w:rsidRDefault="000C30D5" w:rsidP="004058C4">
      <w:pPr>
        <w:widowControl w:val="0"/>
        <w:autoSpaceDE w:val="0"/>
        <w:autoSpaceDN w:val="0"/>
        <w:adjustRightInd w:val="0"/>
        <w:spacing w:after="240"/>
        <w:ind w:left="360"/>
        <w:rPr>
          <w:rFonts w:cs="Times"/>
          <w:color w:val="000000" w:themeColor="text1"/>
          <w:sz w:val="22"/>
          <w:szCs w:val="22"/>
        </w:rPr>
      </w:pPr>
    </w:p>
    <w:p w14:paraId="41B4FE82" w14:textId="77777777" w:rsidR="0020060C" w:rsidRPr="0020060C" w:rsidRDefault="0020060C" w:rsidP="00CA58A0">
      <w:pPr>
        <w:widowControl w:val="0"/>
        <w:autoSpaceDE w:val="0"/>
        <w:autoSpaceDN w:val="0"/>
        <w:adjustRightInd w:val="0"/>
        <w:spacing w:after="240"/>
        <w:ind w:left="360" w:hanging="360"/>
        <w:rPr>
          <w:rFonts w:cs="Times"/>
          <w:color w:val="000000" w:themeColor="text1"/>
        </w:rPr>
      </w:pPr>
    </w:p>
    <w:p w14:paraId="090ADF22" w14:textId="77777777" w:rsidR="0020060C" w:rsidRPr="0020060C" w:rsidRDefault="0020060C" w:rsidP="00CA58A0">
      <w:pPr>
        <w:widowControl w:val="0"/>
        <w:autoSpaceDE w:val="0"/>
        <w:autoSpaceDN w:val="0"/>
        <w:adjustRightInd w:val="0"/>
        <w:spacing w:after="240"/>
        <w:ind w:left="360" w:hanging="360"/>
        <w:rPr>
          <w:rFonts w:cs="Times"/>
          <w:color w:val="000000" w:themeColor="text1"/>
        </w:rPr>
      </w:pPr>
    </w:p>
    <w:p w14:paraId="145F72DA" w14:textId="5745C218" w:rsidR="00252622" w:rsidRDefault="00252622" w:rsidP="00CA58A0">
      <w:pPr>
        <w:ind w:left="360" w:hanging="360"/>
      </w:pPr>
    </w:p>
    <w:sectPr w:rsidR="00252622" w:rsidSect="00C2222D">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72224" w14:textId="77777777" w:rsidR="00C9435B" w:rsidRDefault="00C9435B" w:rsidP="00590175">
      <w:r>
        <w:separator/>
      </w:r>
    </w:p>
  </w:endnote>
  <w:endnote w:type="continuationSeparator" w:id="0">
    <w:p w14:paraId="11090838" w14:textId="77777777" w:rsidR="00C9435B" w:rsidRDefault="00C9435B" w:rsidP="00590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0C63D" w14:textId="77777777" w:rsidR="00C9435B" w:rsidRDefault="00C9435B" w:rsidP="00590175">
      <w:r>
        <w:separator/>
      </w:r>
    </w:p>
  </w:footnote>
  <w:footnote w:type="continuationSeparator" w:id="0">
    <w:p w14:paraId="182D06F3" w14:textId="77777777" w:rsidR="00C9435B" w:rsidRDefault="00C9435B" w:rsidP="00590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D18CC"/>
    <w:multiLevelType w:val="hybridMultilevel"/>
    <w:tmpl w:val="26FCEFBC"/>
    <w:lvl w:ilvl="0" w:tplc="1FD4557E">
      <w:start w:val="5"/>
      <w:numFmt w:val="bullet"/>
      <w:lvlText w:val="-"/>
      <w:lvlJc w:val="left"/>
      <w:pPr>
        <w:ind w:left="1080" w:hanging="360"/>
      </w:pPr>
      <w:rPr>
        <w:rFonts w:ascii="Calibri" w:eastAsiaTheme="minorHAnsi" w:hAnsi="Calibri"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757914"/>
    <w:multiLevelType w:val="hybridMultilevel"/>
    <w:tmpl w:val="9DF68896"/>
    <w:lvl w:ilvl="0" w:tplc="FC6C6A1E">
      <w:start w:val="9"/>
      <w:numFmt w:val="decimal"/>
      <w:lvlText w:val="%1."/>
      <w:lvlJc w:val="left"/>
      <w:pPr>
        <w:ind w:left="81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F375C0F"/>
    <w:multiLevelType w:val="hybridMultilevel"/>
    <w:tmpl w:val="D1041564"/>
    <w:lvl w:ilvl="0" w:tplc="5450F0EA">
      <w:start w:val="1"/>
      <w:numFmt w:val="lowerRoman"/>
      <w:lvlText w:val="%1)"/>
      <w:lvlJc w:val="left"/>
      <w:pPr>
        <w:ind w:left="153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 w15:restartNumberingAfterBreak="0">
    <w:nsid w:val="0F6D6F77"/>
    <w:multiLevelType w:val="hybridMultilevel"/>
    <w:tmpl w:val="BD0AABEA"/>
    <w:lvl w:ilvl="0" w:tplc="5C00F648">
      <w:start w:val="11"/>
      <w:numFmt w:val="decimal"/>
      <w:lvlText w:val="%1"/>
      <w:lvlJc w:val="left"/>
      <w:pPr>
        <w:ind w:left="2070" w:hanging="360"/>
      </w:pPr>
      <w:rPr>
        <w:rFonts w:hint="default"/>
        <w:color w:val="000000" w:themeColor="text1"/>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 w15:restartNumberingAfterBreak="0">
    <w:nsid w:val="12BF585F"/>
    <w:multiLevelType w:val="hybridMultilevel"/>
    <w:tmpl w:val="7C2AFDA2"/>
    <w:lvl w:ilvl="0" w:tplc="F2DEB948">
      <w:start w:val="12"/>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14327F42"/>
    <w:multiLevelType w:val="hybridMultilevel"/>
    <w:tmpl w:val="613E1352"/>
    <w:lvl w:ilvl="0" w:tplc="ECAC12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0B63E5"/>
    <w:multiLevelType w:val="hybridMultilevel"/>
    <w:tmpl w:val="2488BDFC"/>
    <w:lvl w:ilvl="0" w:tplc="185AA158">
      <w:start w:val="8"/>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8" w15:restartNumberingAfterBreak="0">
    <w:nsid w:val="2F5B037B"/>
    <w:multiLevelType w:val="hybridMultilevel"/>
    <w:tmpl w:val="235E3B90"/>
    <w:lvl w:ilvl="0" w:tplc="6014612A">
      <w:start w:val="11"/>
      <w:numFmt w:val="decimal"/>
      <w:lvlText w:val="%1"/>
      <w:lvlJc w:val="left"/>
      <w:pPr>
        <w:ind w:left="800" w:hanging="360"/>
      </w:pPr>
      <w:rPr>
        <w:rFonts w:hint="default"/>
        <w:b w:val="0"/>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9" w15:restartNumberingAfterBreak="0">
    <w:nsid w:val="2FD00578"/>
    <w:multiLevelType w:val="hybridMultilevel"/>
    <w:tmpl w:val="613E1352"/>
    <w:lvl w:ilvl="0" w:tplc="ECAC12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1D778F"/>
    <w:multiLevelType w:val="hybridMultilevel"/>
    <w:tmpl w:val="7054A1AA"/>
    <w:lvl w:ilvl="0" w:tplc="8DF438D4">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6FF1864"/>
    <w:multiLevelType w:val="hybridMultilevel"/>
    <w:tmpl w:val="D6644FF2"/>
    <w:lvl w:ilvl="0" w:tplc="45180ED2">
      <w:start w:val="5"/>
      <w:numFmt w:val="decimal"/>
      <w:lvlText w:val="%1"/>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2" w15:restartNumberingAfterBreak="0">
    <w:nsid w:val="3DEE2594"/>
    <w:multiLevelType w:val="hybridMultilevel"/>
    <w:tmpl w:val="0B761E70"/>
    <w:lvl w:ilvl="0" w:tplc="D8E43344">
      <w:numFmt w:val="bullet"/>
      <w:lvlText w:val="-"/>
      <w:lvlJc w:val="left"/>
      <w:pPr>
        <w:ind w:left="1080" w:hanging="360"/>
      </w:pPr>
      <w:rPr>
        <w:rFonts w:ascii="Calibri" w:eastAsiaTheme="minorHAnsi" w:hAnsi="Calibri" w:cs="Time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D6969F0"/>
    <w:multiLevelType w:val="hybridMultilevel"/>
    <w:tmpl w:val="4D842090"/>
    <w:lvl w:ilvl="0" w:tplc="07C08992">
      <w:start w:val="11"/>
      <w:numFmt w:val="decimal"/>
      <w:lvlText w:val="%1"/>
      <w:lvlJc w:val="left"/>
      <w:pPr>
        <w:ind w:left="1350" w:hanging="360"/>
      </w:pPr>
      <w:rPr>
        <w:rFonts w:hint="default"/>
        <w:color w:val="000000" w:themeColor="text1"/>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522B7BE2"/>
    <w:multiLevelType w:val="hybridMultilevel"/>
    <w:tmpl w:val="C4E4DBEE"/>
    <w:lvl w:ilvl="0" w:tplc="8ED40144">
      <w:start w:val="1"/>
      <w:numFmt w:val="lowerRoman"/>
      <w:lvlText w:val="%1)"/>
      <w:lvlJc w:val="left"/>
      <w:pPr>
        <w:ind w:left="279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5379056C"/>
    <w:multiLevelType w:val="hybridMultilevel"/>
    <w:tmpl w:val="BBD8E75E"/>
    <w:lvl w:ilvl="0" w:tplc="46A22654">
      <w:start w:val="12"/>
      <w:numFmt w:val="decimal"/>
      <w:lvlText w:val="%1"/>
      <w:lvlJc w:val="left"/>
      <w:pPr>
        <w:ind w:left="171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6" w15:restartNumberingAfterBreak="0">
    <w:nsid w:val="55DB0751"/>
    <w:multiLevelType w:val="hybridMultilevel"/>
    <w:tmpl w:val="D166C6E8"/>
    <w:lvl w:ilvl="0" w:tplc="327081CC">
      <w:start w:val="1"/>
      <w:numFmt w:val="decimal"/>
      <w:lvlText w:val="%1."/>
      <w:lvlJc w:val="left"/>
      <w:pPr>
        <w:ind w:left="1080" w:hanging="360"/>
      </w:pPr>
      <w:rPr>
        <w:rFonts w:asciiTheme="minorHAnsi" w:eastAsiaTheme="minorHAnsi" w:hAnsiTheme="minorHAnsi" w:cs="Arial"/>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58BD1F40"/>
    <w:multiLevelType w:val="hybridMultilevel"/>
    <w:tmpl w:val="4B5EB556"/>
    <w:lvl w:ilvl="0" w:tplc="A252D106">
      <w:start w:val="1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596B174C"/>
    <w:multiLevelType w:val="hybridMultilevel"/>
    <w:tmpl w:val="D166C6E8"/>
    <w:lvl w:ilvl="0" w:tplc="327081CC">
      <w:start w:val="1"/>
      <w:numFmt w:val="decimal"/>
      <w:lvlText w:val="%1."/>
      <w:lvlJc w:val="left"/>
      <w:pPr>
        <w:ind w:left="360" w:hanging="360"/>
      </w:pPr>
      <w:rPr>
        <w:rFonts w:asciiTheme="minorHAnsi" w:eastAsiaTheme="minorHAnsi" w:hAnsiTheme="minorHAnsi" w:cs="Arial"/>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59F42844"/>
    <w:multiLevelType w:val="hybridMultilevel"/>
    <w:tmpl w:val="FF6EB1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AC33B41"/>
    <w:multiLevelType w:val="hybridMultilevel"/>
    <w:tmpl w:val="2FE24016"/>
    <w:lvl w:ilvl="0" w:tplc="FB4C5108">
      <w:numFmt w:val="bullet"/>
      <w:lvlText w:val="-"/>
      <w:lvlJc w:val="left"/>
      <w:pPr>
        <w:ind w:left="1700" w:hanging="360"/>
      </w:pPr>
      <w:rPr>
        <w:rFonts w:ascii="Calibri" w:eastAsiaTheme="minorHAnsi" w:hAnsi="Calibri" w:cs="Times" w:hint="default"/>
        <w:b/>
      </w:rPr>
    </w:lvl>
    <w:lvl w:ilvl="1" w:tplc="04090003" w:tentative="1">
      <w:start w:val="1"/>
      <w:numFmt w:val="bullet"/>
      <w:lvlText w:val="o"/>
      <w:lvlJc w:val="left"/>
      <w:pPr>
        <w:ind w:left="2420" w:hanging="360"/>
      </w:pPr>
      <w:rPr>
        <w:rFonts w:ascii="Courier New" w:hAnsi="Courier New" w:cs="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cs="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cs="Courier New" w:hint="default"/>
      </w:rPr>
    </w:lvl>
    <w:lvl w:ilvl="8" w:tplc="04090005" w:tentative="1">
      <w:start w:val="1"/>
      <w:numFmt w:val="bullet"/>
      <w:lvlText w:val=""/>
      <w:lvlJc w:val="left"/>
      <w:pPr>
        <w:ind w:left="7460" w:hanging="360"/>
      </w:pPr>
      <w:rPr>
        <w:rFonts w:ascii="Wingdings" w:hAnsi="Wingdings" w:hint="default"/>
      </w:rPr>
    </w:lvl>
  </w:abstractNum>
  <w:abstractNum w:abstractNumId="21" w15:restartNumberingAfterBreak="0">
    <w:nsid w:val="5B1F7F18"/>
    <w:multiLevelType w:val="hybridMultilevel"/>
    <w:tmpl w:val="D8247EF8"/>
    <w:lvl w:ilvl="0" w:tplc="E9AE6958">
      <w:start w:val="1"/>
      <w:numFmt w:val="lowerRoman"/>
      <w:lvlText w:val="(%1)"/>
      <w:lvlJc w:val="left"/>
      <w:pPr>
        <w:ind w:left="2070" w:hanging="720"/>
      </w:pPr>
      <w:rPr>
        <w:rFonts w:hint="default"/>
        <w:color w:val="000000" w:themeColor="text1"/>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15:restartNumberingAfterBreak="0">
    <w:nsid w:val="605B5D7E"/>
    <w:multiLevelType w:val="hybridMultilevel"/>
    <w:tmpl w:val="CE52C810"/>
    <w:lvl w:ilvl="0" w:tplc="9B743B86">
      <w:start w:val="1"/>
      <w:numFmt w:val="lowerRoman"/>
      <w:lvlText w:val="%1)"/>
      <w:lvlJc w:val="left"/>
      <w:pPr>
        <w:ind w:left="1160" w:hanging="720"/>
      </w:pPr>
      <w:rPr>
        <w:rFonts w:hint="default"/>
        <w:b w:val="0"/>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23" w15:restartNumberingAfterBreak="0">
    <w:nsid w:val="60741837"/>
    <w:multiLevelType w:val="hybridMultilevel"/>
    <w:tmpl w:val="F41A349C"/>
    <w:lvl w:ilvl="0" w:tplc="65943EA0">
      <w:start w:val="9"/>
      <w:numFmt w:val="decimal"/>
      <w:lvlText w:val="%1"/>
      <w:lvlJc w:val="left"/>
      <w:pPr>
        <w:ind w:left="13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631B41EF"/>
    <w:multiLevelType w:val="hybridMultilevel"/>
    <w:tmpl w:val="B7AA7586"/>
    <w:lvl w:ilvl="0" w:tplc="AEA6B880">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DF1B4E"/>
    <w:multiLevelType w:val="hybridMultilevel"/>
    <w:tmpl w:val="A1A0F184"/>
    <w:lvl w:ilvl="0" w:tplc="2F260D8A">
      <w:start w:val="1"/>
      <w:numFmt w:val="low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6BE037A8"/>
    <w:multiLevelType w:val="hybridMultilevel"/>
    <w:tmpl w:val="54187AF2"/>
    <w:lvl w:ilvl="0" w:tplc="DF345A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182CFD"/>
    <w:multiLevelType w:val="hybridMultilevel"/>
    <w:tmpl w:val="21088CE6"/>
    <w:lvl w:ilvl="0" w:tplc="49386C10">
      <w:start w:val="9"/>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8" w15:restartNumberingAfterBreak="0">
    <w:nsid w:val="72F458A2"/>
    <w:multiLevelType w:val="hybridMultilevel"/>
    <w:tmpl w:val="2EDE4AFE"/>
    <w:lvl w:ilvl="0" w:tplc="31AC1F0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485ECE"/>
    <w:multiLevelType w:val="hybridMultilevel"/>
    <w:tmpl w:val="97F88E38"/>
    <w:lvl w:ilvl="0" w:tplc="04090001">
      <w:start w:val="1"/>
      <w:numFmt w:val="bullet"/>
      <w:lvlText w:val=""/>
      <w:lvlJc w:val="left"/>
      <w:pPr>
        <w:ind w:left="1423"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30" w15:restartNumberingAfterBreak="0">
    <w:nsid w:val="7EEE3375"/>
    <w:multiLevelType w:val="hybridMultilevel"/>
    <w:tmpl w:val="D7D8F56A"/>
    <w:lvl w:ilvl="0" w:tplc="A5403190">
      <w:start w:val="11"/>
      <w:numFmt w:val="decimal"/>
      <w:lvlText w:val="%1"/>
      <w:lvlJc w:val="left"/>
      <w:pPr>
        <w:ind w:left="1710" w:hanging="360"/>
      </w:pPr>
      <w:rPr>
        <w:rFonts w:hint="default"/>
        <w:color w:val="000000" w:themeColor="text1"/>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18"/>
  </w:num>
  <w:num w:numId="2">
    <w:abstractNumId w:val="23"/>
  </w:num>
  <w:num w:numId="3">
    <w:abstractNumId w:val="13"/>
  </w:num>
  <w:num w:numId="4">
    <w:abstractNumId w:val="27"/>
  </w:num>
  <w:num w:numId="5">
    <w:abstractNumId w:val="21"/>
  </w:num>
  <w:num w:numId="6">
    <w:abstractNumId w:val="30"/>
  </w:num>
  <w:num w:numId="7">
    <w:abstractNumId w:val="4"/>
  </w:num>
  <w:num w:numId="8">
    <w:abstractNumId w:val="17"/>
  </w:num>
  <w:num w:numId="9">
    <w:abstractNumId w:val="5"/>
  </w:num>
  <w:num w:numId="10">
    <w:abstractNumId w:val="15"/>
  </w:num>
  <w:num w:numId="11">
    <w:abstractNumId w:val="20"/>
  </w:num>
  <w:num w:numId="12">
    <w:abstractNumId w:val="0"/>
  </w:num>
  <w:num w:numId="13">
    <w:abstractNumId w:val="16"/>
  </w:num>
  <w:num w:numId="14">
    <w:abstractNumId w:val="28"/>
  </w:num>
  <w:num w:numId="15">
    <w:abstractNumId w:val="24"/>
  </w:num>
  <w:num w:numId="16">
    <w:abstractNumId w:val="11"/>
  </w:num>
  <w:num w:numId="17">
    <w:abstractNumId w:val="2"/>
  </w:num>
  <w:num w:numId="18">
    <w:abstractNumId w:val="7"/>
  </w:num>
  <w:num w:numId="19">
    <w:abstractNumId w:val="8"/>
  </w:num>
  <w:num w:numId="20">
    <w:abstractNumId w:val="1"/>
  </w:num>
  <w:num w:numId="21">
    <w:abstractNumId w:val="9"/>
  </w:num>
  <w:num w:numId="22">
    <w:abstractNumId w:val="25"/>
  </w:num>
  <w:num w:numId="23">
    <w:abstractNumId w:val="6"/>
  </w:num>
  <w:num w:numId="24">
    <w:abstractNumId w:val="26"/>
  </w:num>
  <w:num w:numId="25">
    <w:abstractNumId w:val="14"/>
  </w:num>
  <w:num w:numId="26">
    <w:abstractNumId w:val="3"/>
  </w:num>
  <w:num w:numId="27">
    <w:abstractNumId w:val="19"/>
  </w:num>
  <w:num w:numId="28">
    <w:abstractNumId w:val="29"/>
  </w:num>
  <w:num w:numId="29">
    <w:abstractNumId w:val="10"/>
  </w:num>
  <w:num w:numId="30">
    <w:abstractNumId w:val="22"/>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1Mzc3tzA3NjWxMDJT0lEKTi0uzszPAykwrAUAVR39kiwAAAA="/>
  </w:docVars>
  <w:rsids>
    <w:rsidRoot w:val="00166E52"/>
    <w:rsid w:val="00003910"/>
    <w:rsid w:val="00015935"/>
    <w:rsid w:val="00015DE3"/>
    <w:rsid w:val="0003215A"/>
    <w:rsid w:val="00033DDC"/>
    <w:rsid w:val="0003740F"/>
    <w:rsid w:val="00045B89"/>
    <w:rsid w:val="00046BB6"/>
    <w:rsid w:val="000661D4"/>
    <w:rsid w:val="000863AA"/>
    <w:rsid w:val="000961F7"/>
    <w:rsid w:val="000979EE"/>
    <w:rsid w:val="000C30D5"/>
    <w:rsid w:val="000F4151"/>
    <w:rsid w:val="0012557E"/>
    <w:rsid w:val="00134A01"/>
    <w:rsid w:val="001373BF"/>
    <w:rsid w:val="00152A68"/>
    <w:rsid w:val="00166E52"/>
    <w:rsid w:val="00174954"/>
    <w:rsid w:val="00185F86"/>
    <w:rsid w:val="001961BE"/>
    <w:rsid w:val="001A1550"/>
    <w:rsid w:val="001A2E09"/>
    <w:rsid w:val="001C5082"/>
    <w:rsid w:val="001D7CD9"/>
    <w:rsid w:val="001F5E63"/>
    <w:rsid w:val="0020060C"/>
    <w:rsid w:val="002373AE"/>
    <w:rsid w:val="00237A40"/>
    <w:rsid w:val="00252622"/>
    <w:rsid w:val="002577F6"/>
    <w:rsid w:val="00281B8B"/>
    <w:rsid w:val="0028203C"/>
    <w:rsid w:val="00294AE0"/>
    <w:rsid w:val="0029701E"/>
    <w:rsid w:val="00297E6C"/>
    <w:rsid w:val="002B31B6"/>
    <w:rsid w:val="002B7015"/>
    <w:rsid w:val="002E101C"/>
    <w:rsid w:val="002F2D01"/>
    <w:rsid w:val="002F76EE"/>
    <w:rsid w:val="00330E9A"/>
    <w:rsid w:val="00362BFE"/>
    <w:rsid w:val="003A2491"/>
    <w:rsid w:val="003C5848"/>
    <w:rsid w:val="003D020F"/>
    <w:rsid w:val="003D3250"/>
    <w:rsid w:val="003F4147"/>
    <w:rsid w:val="004058C4"/>
    <w:rsid w:val="004332FE"/>
    <w:rsid w:val="00441D2B"/>
    <w:rsid w:val="0044220D"/>
    <w:rsid w:val="00456117"/>
    <w:rsid w:val="00462BC7"/>
    <w:rsid w:val="00471A0E"/>
    <w:rsid w:val="00476F4C"/>
    <w:rsid w:val="004A5878"/>
    <w:rsid w:val="004A7C91"/>
    <w:rsid w:val="004B6052"/>
    <w:rsid w:val="004B6671"/>
    <w:rsid w:val="004D6ED0"/>
    <w:rsid w:val="004D7546"/>
    <w:rsid w:val="005122EB"/>
    <w:rsid w:val="00522536"/>
    <w:rsid w:val="0052291E"/>
    <w:rsid w:val="00534B72"/>
    <w:rsid w:val="005402D5"/>
    <w:rsid w:val="00541E83"/>
    <w:rsid w:val="00573919"/>
    <w:rsid w:val="00586710"/>
    <w:rsid w:val="00590175"/>
    <w:rsid w:val="00590367"/>
    <w:rsid w:val="005A3E41"/>
    <w:rsid w:val="005C2887"/>
    <w:rsid w:val="005E59BB"/>
    <w:rsid w:val="005F25FD"/>
    <w:rsid w:val="005F58BA"/>
    <w:rsid w:val="00614511"/>
    <w:rsid w:val="00642FE5"/>
    <w:rsid w:val="00643747"/>
    <w:rsid w:val="006650E3"/>
    <w:rsid w:val="006A47FF"/>
    <w:rsid w:val="006D7BC0"/>
    <w:rsid w:val="006F3F7B"/>
    <w:rsid w:val="00702E24"/>
    <w:rsid w:val="00711194"/>
    <w:rsid w:val="00711C25"/>
    <w:rsid w:val="00734E9E"/>
    <w:rsid w:val="007412D9"/>
    <w:rsid w:val="00746283"/>
    <w:rsid w:val="00750D67"/>
    <w:rsid w:val="00751C9B"/>
    <w:rsid w:val="00764314"/>
    <w:rsid w:val="00766CC2"/>
    <w:rsid w:val="007676DB"/>
    <w:rsid w:val="00773707"/>
    <w:rsid w:val="00774D09"/>
    <w:rsid w:val="00777AD0"/>
    <w:rsid w:val="007D2B2E"/>
    <w:rsid w:val="007E1F26"/>
    <w:rsid w:val="00801354"/>
    <w:rsid w:val="00804B5C"/>
    <w:rsid w:val="00831160"/>
    <w:rsid w:val="00831E6C"/>
    <w:rsid w:val="008358F7"/>
    <w:rsid w:val="00840E88"/>
    <w:rsid w:val="00844376"/>
    <w:rsid w:val="00850261"/>
    <w:rsid w:val="00853FD2"/>
    <w:rsid w:val="008B3539"/>
    <w:rsid w:val="008B419A"/>
    <w:rsid w:val="008B6671"/>
    <w:rsid w:val="008C33C5"/>
    <w:rsid w:val="008D4823"/>
    <w:rsid w:val="00903BB1"/>
    <w:rsid w:val="009171F7"/>
    <w:rsid w:val="00931465"/>
    <w:rsid w:val="009610B7"/>
    <w:rsid w:val="0096609F"/>
    <w:rsid w:val="00970C2C"/>
    <w:rsid w:val="00973097"/>
    <w:rsid w:val="00975AED"/>
    <w:rsid w:val="0098440B"/>
    <w:rsid w:val="0098442B"/>
    <w:rsid w:val="009B1B0C"/>
    <w:rsid w:val="009B39B5"/>
    <w:rsid w:val="009E101C"/>
    <w:rsid w:val="009F1E13"/>
    <w:rsid w:val="009F4F5A"/>
    <w:rsid w:val="00A07CE0"/>
    <w:rsid w:val="00A10122"/>
    <w:rsid w:val="00A72282"/>
    <w:rsid w:val="00A74DF4"/>
    <w:rsid w:val="00A92B73"/>
    <w:rsid w:val="00AA601A"/>
    <w:rsid w:val="00AB2937"/>
    <w:rsid w:val="00AB46A9"/>
    <w:rsid w:val="00AD3394"/>
    <w:rsid w:val="00AD70FF"/>
    <w:rsid w:val="00AE56A8"/>
    <w:rsid w:val="00AF01C7"/>
    <w:rsid w:val="00B1784B"/>
    <w:rsid w:val="00B2475E"/>
    <w:rsid w:val="00B3551A"/>
    <w:rsid w:val="00B51312"/>
    <w:rsid w:val="00B55960"/>
    <w:rsid w:val="00B56CC3"/>
    <w:rsid w:val="00B65AB0"/>
    <w:rsid w:val="00B675A0"/>
    <w:rsid w:val="00B7739A"/>
    <w:rsid w:val="00B94A17"/>
    <w:rsid w:val="00B9733A"/>
    <w:rsid w:val="00BA048E"/>
    <w:rsid w:val="00BA7ED3"/>
    <w:rsid w:val="00BB009D"/>
    <w:rsid w:val="00C0260D"/>
    <w:rsid w:val="00C03179"/>
    <w:rsid w:val="00C07677"/>
    <w:rsid w:val="00C115CB"/>
    <w:rsid w:val="00C2222D"/>
    <w:rsid w:val="00C51F0F"/>
    <w:rsid w:val="00C715E6"/>
    <w:rsid w:val="00C9435B"/>
    <w:rsid w:val="00C949A9"/>
    <w:rsid w:val="00CA3C6F"/>
    <w:rsid w:val="00CA4213"/>
    <w:rsid w:val="00CA58A0"/>
    <w:rsid w:val="00CB133E"/>
    <w:rsid w:val="00CC2DB1"/>
    <w:rsid w:val="00CC6E1D"/>
    <w:rsid w:val="00CD10BA"/>
    <w:rsid w:val="00CD2189"/>
    <w:rsid w:val="00CD3199"/>
    <w:rsid w:val="00CD3A9E"/>
    <w:rsid w:val="00CD4690"/>
    <w:rsid w:val="00CE2204"/>
    <w:rsid w:val="00D01207"/>
    <w:rsid w:val="00D04D02"/>
    <w:rsid w:val="00D074A8"/>
    <w:rsid w:val="00D167EF"/>
    <w:rsid w:val="00D2523F"/>
    <w:rsid w:val="00D31236"/>
    <w:rsid w:val="00D323D1"/>
    <w:rsid w:val="00D50005"/>
    <w:rsid w:val="00D508D9"/>
    <w:rsid w:val="00D5426B"/>
    <w:rsid w:val="00D61B0B"/>
    <w:rsid w:val="00D66DE9"/>
    <w:rsid w:val="00D83521"/>
    <w:rsid w:val="00D86541"/>
    <w:rsid w:val="00DB138D"/>
    <w:rsid w:val="00E04B19"/>
    <w:rsid w:val="00E07B40"/>
    <w:rsid w:val="00E34324"/>
    <w:rsid w:val="00E40666"/>
    <w:rsid w:val="00E56C6B"/>
    <w:rsid w:val="00E60DED"/>
    <w:rsid w:val="00E721C1"/>
    <w:rsid w:val="00E758C6"/>
    <w:rsid w:val="00E76733"/>
    <w:rsid w:val="00E84DC9"/>
    <w:rsid w:val="00ED129E"/>
    <w:rsid w:val="00ED26AA"/>
    <w:rsid w:val="00ED4499"/>
    <w:rsid w:val="00ED52A8"/>
    <w:rsid w:val="00F0034F"/>
    <w:rsid w:val="00F05549"/>
    <w:rsid w:val="00F130F7"/>
    <w:rsid w:val="00F2326F"/>
    <w:rsid w:val="00F418F7"/>
    <w:rsid w:val="00F4197E"/>
    <w:rsid w:val="00F77EA7"/>
    <w:rsid w:val="00FA046F"/>
    <w:rsid w:val="00FB7384"/>
    <w:rsid w:val="00FC7562"/>
    <w:rsid w:val="00FE3EA8"/>
    <w:rsid w:val="00FE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E482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6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60C"/>
    <w:pPr>
      <w:ind w:left="720"/>
      <w:contextualSpacing/>
    </w:pPr>
  </w:style>
  <w:style w:type="paragraph" w:styleId="Header">
    <w:name w:val="header"/>
    <w:basedOn w:val="Normal"/>
    <w:link w:val="HeaderChar"/>
    <w:uiPriority w:val="99"/>
    <w:unhideWhenUsed/>
    <w:rsid w:val="00590175"/>
    <w:pPr>
      <w:tabs>
        <w:tab w:val="center" w:pos="4513"/>
        <w:tab w:val="right" w:pos="9026"/>
      </w:tabs>
    </w:pPr>
  </w:style>
  <w:style w:type="character" w:customStyle="1" w:styleId="HeaderChar">
    <w:name w:val="Header Char"/>
    <w:basedOn w:val="DefaultParagraphFont"/>
    <w:link w:val="Header"/>
    <w:uiPriority w:val="99"/>
    <w:rsid w:val="00590175"/>
  </w:style>
  <w:style w:type="paragraph" w:styleId="Footer">
    <w:name w:val="footer"/>
    <w:basedOn w:val="Normal"/>
    <w:link w:val="FooterChar"/>
    <w:uiPriority w:val="99"/>
    <w:unhideWhenUsed/>
    <w:rsid w:val="00590175"/>
    <w:pPr>
      <w:tabs>
        <w:tab w:val="center" w:pos="4513"/>
        <w:tab w:val="right" w:pos="9026"/>
      </w:tabs>
    </w:pPr>
  </w:style>
  <w:style w:type="character" w:customStyle="1" w:styleId="FooterChar">
    <w:name w:val="Footer Char"/>
    <w:basedOn w:val="DefaultParagraphFont"/>
    <w:link w:val="Footer"/>
    <w:uiPriority w:val="99"/>
    <w:rsid w:val="00590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4166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Carl Futcher</cp:lastModifiedBy>
  <cp:revision>2</cp:revision>
  <dcterms:created xsi:type="dcterms:W3CDTF">2020-01-15T13:16:00Z</dcterms:created>
  <dcterms:modified xsi:type="dcterms:W3CDTF">2020-01-15T13:16:00Z</dcterms:modified>
</cp:coreProperties>
</file>